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A58470D" w:rsidR="009E77FC" w:rsidRDefault="009E77FC"/>
    <w:p w14:paraId="37AA9145" w14:textId="5F9B4F93" w:rsidR="0035280C" w:rsidRDefault="0035280C">
      <w:r>
        <w:rPr>
          <w:noProof/>
        </w:rPr>
        <w:drawing>
          <wp:inline distT="0" distB="0" distL="0" distR="0" wp14:anchorId="64489F41" wp14:editId="31D602B8">
            <wp:extent cx="5886450" cy="763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7375" cy="764025"/>
                    </a:xfrm>
                    <a:prstGeom prst="rect">
                      <a:avLst/>
                    </a:prstGeom>
                    <a:noFill/>
                  </pic:spPr>
                </pic:pic>
              </a:graphicData>
            </a:graphic>
          </wp:inline>
        </w:drawing>
      </w:r>
    </w:p>
    <w:tbl>
      <w:tblPr>
        <w:tblW w:w="10800" w:type="dxa"/>
        <w:tblInd w:w="-7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0"/>
        <w:gridCol w:w="9360"/>
      </w:tblGrid>
      <w:tr w:rsidR="001537F5" w:rsidRPr="001B70EC" w14:paraId="094A54A9" w14:textId="77777777" w:rsidTr="3B03E01F">
        <w:trPr>
          <w:trHeight w:val="744"/>
        </w:trPr>
        <w:tc>
          <w:tcPr>
            <w:tcW w:w="10800" w:type="dxa"/>
            <w:gridSpan w:val="2"/>
            <w:tcMar>
              <w:top w:w="58" w:type="dxa"/>
              <w:left w:w="58" w:type="dxa"/>
              <w:bottom w:w="58" w:type="dxa"/>
              <w:right w:w="58" w:type="dxa"/>
            </w:tcMar>
            <w:hideMark/>
          </w:tcPr>
          <w:p w14:paraId="0A37501D" w14:textId="77777777" w:rsidR="009E77FC" w:rsidRPr="001B70EC" w:rsidRDefault="009E77FC" w:rsidP="001537F5">
            <w:pPr>
              <w:widowControl w:val="0"/>
              <w:jc w:val="center"/>
              <w:rPr>
                <w:rFonts w:ascii="Arial" w:hAnsi="Arial" w:cs="Arial"/>
                <w:sz w:val="24"/>
                <w:szCs w:val="24"/>
                <w14:ligatures w14:val="none"/>
              </w:rPr>
            </w:pPr>
          </w:p>
          <w:p w14:paraId="7F843737" w14:textId="030E3124" w:rsidR="001A5E25" w:rsidRPr="00155899" w:rsidRDefault="002570B7" w:rsidP="001537F5">
            <w:pPr>
              <w:widowControl w:val="0"/>
              <w:jc w:val="center"/>
              <w:rPr>
                <w:rFonts w:ascii="Arial" w:hAnsi="Arial" w:cs="Arial"/>
                <w:b/>
                <w:bCs/>
                <w:sz w:val="24"/>
                <w:szCs w:val="24"/>
                <w14:ligatures w14:val="none"/>
              </w:rPr>
            </w:pPr>
            <w:r w:rsidRPr="00155899">
              <w:rPr>
                <w:rFonts w:ascii="Arial" w:hAnsi="Arial" w:cs="Arial"/>
                <w:b/>
                <w:bCs/>
                <w:sz w:val="24"/>
                <w:szCs w:val="24"/>
                <w14:ligatures w14:val="none"/>
              </w:rPr>
              <w:t>Five Steps to Reclaiming You</w:t>
            </w:r>
          </w:p>
          <w:p w14:paraId="5F243DE7" w14:textId="77777777" w:rsidR="001A5E25" w:rsidRDefault="001A5E25" w:rsidP="001537F5">
            <w:pPr>
              <w:widowControl w:val="0"/>
              <w:jc w:val="center"/>
              <w:rPr>
                <w:rFonts w:ascii="Arial" w:hAnsi="Arial" w:cs="Arial"/>
                <w:sz w:val="24"/>
                <w:szCs w:val="24"/>
                <w14:ligatures w14:val="none"/>
              </w:rPr>
            </w:pPr>
          </w:p>
          <w:p w14:paraId="04E5A88B" w14:textId="0E4744BA" w:rsidR="009E77FC" w:rsidRPr="0053129F" w:rsidRDefault="00CC6646" w:rsidP="001537F5">
            <w:pPr>
              <w:widowControl w:val="0"/>
              <w:jc w:val="center"/>
              <w:rPr>
                <w:rFonts w:ascii="Arial" w:hAnsi="Arial" w:cs="Arial"/>
                <w:sz w:val="24"/>
                <w:szCs w:val="24"/>
                <w14:ligatures w14:val="none"/>
              </w:rPr>
            </w:pPr>
            <w:r>
              <w:rPr>
                <w:rFonts w:ascii="Arial" w:hAnsi="Arial" w:cs="Arial"/>
                <w:sz w:val="24"/>
                <w:szCs w:val="24"/>
                <w14:ligatures w14:val="none"/>
              </w:rPr>
              <w:t xml:space="preserve"> </w:t>
            </w:r>
            <w:r w:rsidR="001537F5" w:rsidRPr="001B70EC">
              <w:rPr>
                <w:rFonts w:ascii="Arial" w:hAnsi="Arial" w:cs="Arial"/>
                <w:sz w:val="24"/>
                <w:szCs w:val="24"/>
                <w14:ligatures w14:val="none"/>
              </w:rPr>
              <w:t xml:space="preserve">(Courses are offered subject to viable numbers.) </w:t>
            </w:r>
          </w:p>
        </w:tc>
      </w:tr>
      <w:tr w:rsidR="001537F5" w:rsidRPr="001B70EC" w14:paraId="47E97B75" w14:textId="77777777" w:rsidTr="3B03E01F">
        <w:trPr>
          <w:trHeight w:val="799"/>
        </w:trPr>
        <w:tc>
          <w:tcPr>
            <w:tcW w:w="1440" w:type="dxa"/>
            <w:tcMar>
              <w:top w:w="58" w:type="dxa"/>
              <w:left w:w="58" w:type="dxa"/>
              <w:bottom w:w="58" w:type="dxa"/>
              <w:right w:w="58" w:type="dxa"/>
            </w:tcMar>
            <w:hideMark/>
          </w:tcPr>
          <w:p w14:paraId="67D633A0"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This course is for:</w:t>
            </w:r>
          </w:p>
        </w:tc>
        <w:tc>
          <w:tcPr>
            <w:tcW w:w="9360" w:type="dxa"/>
            <w:tcMar>
              <w:top w:w="58" w:type="dxa"/>
              <w:left w:w="58" w:type="dxa"/>
              <w:bottom w:w="58" w:type="dxa"/>
              <w:right w:w="58" w:type="dxa"/>
            </w:tcMar>
            <w:hideMark/>
          </w:tcPr>
          <w:p w14:paraId="5DAB6C7B" w14:textId="5FC91B32" w:rsidR="001537F5" w:rsidRPr="00155899" w:rsidRDefault="15FFD789" w:rsidP="3DDF6648">
            <w:pPr>
              <w:rPr>
                <w:rFonts w:ascii="Arial" w:hAnsi="Arial" w:cs="Arial"/>
                <w:color w:val="auto"/>
                <w:kern w:val="0"/>
                <w14:ligatures w14:val="none"/>
                <w14:cntxtAlts w14:val="0"/>
              </w:rPr>
            </w:pPr>
            <w:r w:rsidRPr="00155899">
              <w:rPr>
                <w:rFonts w:ascii="Arial" w:hAnsi="Arial" w:cs="Arial"/>
                <w:color w:val="auto"/>
                <w:sz w:val="24"/>
                <w:szCs w:val="24"/>
              </w:rPr>
              <w:t>Adult learners who</w:t>
            </w:r>
            <w:r w:rsidR="002570B7" w:rsidRPr="00155899">
              <w:rPr>
                <w:rFonts w:ascii="Arial" w:hAnsi="Arial" w:cs="Arial"/>
                <w:color w:val="auto"/>
                <w:sz w:val="24"/>
                <w:szCs w:val="24"/>
              </w:rPr>
              <w:t xml:space="preserve"> would like </w:t>
            </w:r>
            <w:r w:rsidR="002D796A" w:rsidRPr="00155899">
              <w:rPr>
                <w:rFonts w:ascii="Arial" w:hAnsi="Arial" w:cs="Arial"/>
                <w:color w:val="auto"/>
                <w:sz w:val="24"/>
                <w:szCs w:val="24"/>
              </w:rPr>
              <w:t>support removing</w:t>
            </w:r>
            <w:r w:rsidR="004D0A23" w:rsidRPr="00155899">
              <w:rPr>
                <w:rFonts w:ascii="Arial" w:hAnsi="Arial" w:cs="Arial"/>
                <w:color w:val="auto"/>
                <w:sz w:val="24"/>
                <w:szCs w:val="24"/>
              </w:rPr>
              <w:t xml:space="preserve"> self-limiting</w:t>
            </w:r>
            <w:r w:rsidR="002D796A" w:rsidRPr="00155899">
              <w:rPr>
                <w:rFonts w:ascii="Arial" w:hAnsi="Arial" w:cs="Arial"/>
                <w:color w:val="auto"/>
                <w:sz w:val="24"/>
                <w:szCs w:val="24"/>
              </w:rPr>
              <w:t xml:space="preserve"> beliefs and barriers to success while gaining a deeper understanding of </w:t>
            </w:r>
            <w:r w:rsidR="004D0A23" w:rsidRPr="00155899">
              <w:rPr>
                <w:rFonts w:ascii="Arial" w:hAnsi="Arial" w:cs="Arial"/>
                <w:color w:val="auto"/>
                <w:sz w:val="24"/>
                <w:szCs w:val="24"/>
              </w:rPr>
              <w:t>self-care</w:t>
            </w:r>
            <w:r w:rsidR="002D796A" w:rsidRPr="00155899">
              <w:rPr>
                <w:rFonts w:ascii="Arial" w:hAnsi="Arial" w:cs="Arial"/>
                <w:color w:val="auto"/>
                <w:sz w:val="24"/>
                <w:szCs w:val="24"/>
              </w:rPr>
              <w:t xml:space="preserve"> and </w:t>
            </w:r>
            <w:r w:rsidR="004D0A23" w:rsidRPr="00155899">
              <w:rPr>
                <w:rFonts w:ascii="Arial" w:hAnsi="Arial" w:cs="Arial"/>
                <w:color w:val="auto"/>
                <w:sz w:val="24"/>
                <w:szCs w:val="24"/>
              </w:rPr>
              <w:t>self-regulation</w:t>
            </w:r>
            <w:r w:rsidR="002D796A" w:rsidRPr="00155899">
              <w:rPr>
                <w:rFonts w:ascii="Arial" w:hAnsi="Arial" w:cs="Arial"/>
                <w:color w:val="auto"/>
                <w:sz w:val="24"/>
                <w:szCs w:val="24"/>
              </w:rPr>
              <w:t>.</w:t>
            </w:r>
          </w:p>
        </w:tc>
      </w:tr>
      <w:tr w:rsidR="006A7AAA" w:rsidRPr="001B70EC" w14:paraId="33F6A418" w14:textId="77777777" w:rsidTr="3B03E01F">
        <w:trPr>
          <w:trHeight w:val="5055"/>
        </w:trPr>
        <w:tc>
          <w:tcPr>
            <w:tcW w:w="1440" w:type="dxa"/>
            <w:vMerge w:val="restart"/>
            <w:tcMar>
              <w:top w:w="58" w:type="dxa"/>
              <w:left w:w="58" w:type="dxa"/>
              <w:bottom w:w="58" w:type="dxa"/>
              <w:right w:w="58" w:type="dxa"/>
            </w:tcMar>
            <w:hideMark/>
          </w:tcPr>
          <w:p w14:paraId="71B11CDB" w14:textId="77777777" w:rsidR="006A7AAA" w:rsidRPr="001B70EC" w:rsidRDefault="006A7AAA" w:rsidP="001537F5">
            <w:pPr>
              <w:widowControl w:val="0"/>
              <w:rPr>
                <w:rFonts w:ascii="Arial" w:hAnsi="Arial" w:cs="Arial"/>
                <w:sz w:val="24"/>
                <w:szCs w:val="24"/>
                <w14:ligatures w14:val="none"/>
              </w:rPr>
            </w:pPr>
            <w:r w:rsidRPr="001B70EC">
              <w:rPr>
                <w:rFonts w:ascii="Arial" w:hAnsi="Arial" w:cs="Arial"/>
                <w:sz w:val="24"/>
                <w:szCs w:val="24"/>
                <w14:ligatures w14:val="none"/>
              </w:rPr>
              <w:t>What will I learn:</w:t>
            </w:r>
          </w:p>
        </w:tc>
        <w:tc>
          <w:tcPr>
            <w:tcW w:w="9360" w:type="dxa"/>
            <w:tcMar>
              <w:top w:w="58" w:type="dxa"/>
              <w:left w:w="58" w:type="dxa"/>
              <w:bottom w:w="58" w:type="dxa"/>
              <w:right w:w="58" w:type="dxa"/>
            </w:tcMar>
            <w:hideMark/>
          </w:tcPr>
          <w:p w14:paraId="58664C45" w14:textId="1C8BE0FF" w:rsidR="006A7AAA" w:rsidRPr="00554492" w:rsidRDefault="003F1032" w:rsidP="3DDF6648">
            <w:pPr>
              <w:tabs>
                <w:tab w:val="left" w:pos="7620"/>
                <w:tab w:val="left" w:pos="8640"/>
              </w:tabs>
              <w:rPr>
                <w:rFonts w:ascii="Arial" w:hAnsi="Arial" w:cs="Arial"/>
                <w:color w:val="auto"/>
                <w:kern w:val="0"/>
                <w:sz w:val="24"/>
                <w:szCs w:val="24"/>
                <w14:ligatures w14:val="none"/>
                <w14:cntxtAlts w14:val="0"/>
              </w:rPr>
            </w:pPr>
            <w:r w:rsidRPr="3DDF6648">
              <w:rPr>
                <w:rFonts w:ascii="Arial" w:hAnsi="Arial" w:cs="Arial"/>
                <w:color w:val="auto"/>
                <w:kern w:val="0"/>
                <w:sz w:val="24"/>
                <w:szCs w:val="24"/>
                <w14:ligatures w14:val="none"/>
                <w14:cntxtAlts w14:val="0"/>
              </w:rPr>
              <w:t>Course content below is subject to change based on p</w:t>
            </w:r>
            <w:r w:rsidR="41712C9F" w:rsidRPr="3DDF6648">
              <w:rPr>
                <w:rFonts w:ascii="Arial" w:hAnsi="Arial" w:cs="Arial"/>
                <w:color w:val="auto"/>
                <w:kern w:val="0"/>
                <w:sz w:val="24"/>
                <w:szCs w:val="24"/>
                <w14:ligatures w14:val="none"/>
                <w14:cntxtAlts w14:val="0"/>
              </w:rPr>
              <w:t xml:space="preserve">rior </w:t>
            </w:r>
            <w:r w:rsidRPr="3DDF6648">
              <w:rPr>
                <w:rFonts w:ascii="Arial" w:hAnsi="Arial" w:cs="Arial"/>
                <w:color w:val="auto"/>
                <w:kern w:val="0"/>
                <w:sz w:val="24"/>
                <w:szCs w:val="24"/>
                <w14:ligatures w14:val="none"/>
                <w14:cntxtAlts w14:val="0"/>
              </w:rPr>
              <w:t>knowledge and skills of each cohort</w:t>
            </w:r>
            <w:r w:rsidR="00554492" w:rsidRPr="3DDF6648">
              <w:rPr>
                <w:rFonts w:ascii="Arial" w:hAnsi="Arial" w:cs="Arial"/>
                <w:color w:val="auto"/>
                <w:kern w:val="0"/>
                <w:sz w:val="24"/>
                <w:szCs w:val="24"/>
                <w14:ligatures w14:val="none"/>
                <w14:cntxtAlts w14:val="0"/>
              </w:rPr>
              <w:t>.</w:t>
            </w:r>
          </w:p>
          <w:p w14:paraId="271E6B61" w14:textId="726D8530" w:rsidR="47FF7DF1" w:rsidRDefault="47FF7DF1" w:rsidP="47FF7DF1">
            <w:pPr>
              <w:tabs>
                <w:tab w:val="left" w:pos="7620"/>
                <w:tab w:val="left" w:pos="8640"/>
              </w:tabs>
              <w:rPr>
                <w:rFonts w:ascii="Arial" w:hAnsi="Arial" w:cs="Arial"/>
                <w:color w:val="auto"/>
                <w:sz w:val="24"/>
                <w:szCs w:val="24"/>
              </w:rPr>
            </w:pPr>
          </w:p>
          <w:p w14:paraId="3C30EFFF" w14:textId="46ACC32D" w:rsidR="56A8F7EE" w:rsidRDefault="56A8F7EE" w:rsidP="47FF7DF1">
            <w:pPr>
              <w:tabs>
                <w:tab w:val="left" w:pos="7620"/>
                <w:tab w:val="left" w:pos="8640"/>
              </w:tabs>
              <w:rPr>
                <w:rFonts w:ascii="Arial" w:hAnsi="Arial" w:cs="Arial"/>
                <w:color w:val="auto"/>
                <w:sz w:val="24"/>
                <w:szCs w:val="24"/>
              </w:rPr>
            </w:pPr>
            <w:r w:rsidRPr="47FF7DF1">
              <w:rPr>
                <w:rFonts w:ascii="Arial" w:hAnsi="Arial" w:cs="Arial"/>
                <w:color w:val="auto"/>
                <w:sz w:val="24"/>
                <w:szCs w:val="24"/>
              </w:rPr>
              <w:t>Week 1</w:t>
            </w:r>
          </w:p>
          <w:p w14:paraId="5ACFFCC3" w14:textId="77777777" w:rsidR="008422E2" w:rsidRPr="004D0A23" w:rsidRDefault="008422E2" w:rsidP="008422E2">
            <w:pPr>
              <w:pStyle w:val="ListParagraph"/>
              <w:numPr>
                <w:ilvl w:val="0"/>
                <w:numId w:val="6"/>
              </w:numPr>
              <w:tabs>
                <w:tab w:val="left" w:pos="7620"/>
                <w:tab w:val="left" w:pos="8640"/>
              </w:tabs>
              <w:rPr>
                <w:rFonts w:ascii="Arial" w:hAnsi="Arial" w:cs="Arial"/>
                <w:color w:val="auto"/>
                <w:sz w:val="24"/>
                <w:szCs w:val="24"/>
              </w:rPr>
            </w:pPr>
            <w:r w:rsidRPr="004D0A23">
              <w:rPr>
                <w:rFonts w:ascii="Arial" w:hAnsi="Arial" w:cs="Arial"/>
                <w:color w:val="auto"/>
                <w:sz w:val="24"/>
                <w:szCs w:val="24"/>
              </w:rPr>
              <w:t>Induction</w:t>
            </w:r>
          </w:p>
          <w:p w14:paraId="49CF6883" w14:textId="27E8C77D" w:rsidR="008422E2" w:rsidRPr="004D0A23" w:rsidRDefault="008422E2" w:rsidP="004D0A23">
            <w:pPr>
              <w:pStyle w:val="ListParagraph"/>
              <w:numPr>
                <w:ilvl w:val="0"/>
                <w:numId w:val="6"/>
              </w:numPr>
              <w:tabs>
                <w:tab w:val="left" w:pos="7620"/>
                <w:tab w:val="left" w:pos="8640"/>
              </w:tabs>
              <w:rPr>
                <w:color w:val="auto"/>
              </w:rPr>
            </w:pPr>
            <w:r w:rsidRPr="004D0A23">
              <w:rPr>
                <w:rFonts w:ascii="Arial" w:hAnsi="Arial" w:cs="Arial"/>
                <w:color w:val="auto"/>
                <w:sz w:val="24"/>
                <w:szCs w:val="24"/>
              </w:rPr>
              <w:t>Initial and diagnostic assessment and setting of personal targets</w:t>
            </w:r>
          </w:p>
          <w:p w14:paraId="2839BB63" w14:textId="1A60752F" w:rsidR="004D0A23" w:rsidRPr="004D0A23" w:rsidRDefault="00F24D55" w:rsidP="004D0A23">
            <w:pPr>
              <w:pStyle w:val="ListParagraph"/>
              <w:numPr>
                <w:ilvl w:val="0"/>
                <w:numId w:val="6"/>
              </w:numPr>
              <w:tabs>
                <w:tab w:val="left" w:pos="7620"/>
                <w:tab w:val="left" w:pos="8640"/>
              </w:tabs>
              <w:rPr>
                <w:color w:val="auto"/>
              </w:rPr>
            </w:pPr>
            <w:r w:rsidRPr="00F24D55">
              <w:rPr>
                <w:rFonts w:ascii="Arial" w:hAnsi="Arial" w:cs="Arial"/>
                <w:b/>
                <w:bCs/>
                <w:color w:val="auto"/>
                <w:sz w:val="24"/>
                <w:szCs w:val="24"/>
              </w:rPr>
              <w:t>Belief</w:t>
            </w:r>
            <w:r w:rsidR="004D0A23" w:rsidRPr="00F24D55">
              <w:rPr>
                <w:rFonts w:ascii="Arial" w:hAnsi="Arial" w:cs="Arial"/>
                <w:b/>
                <w:bCs/>
                <w:color w:val="auto"/>
                <w:sz w:val="24"/>
                <w:szCs w:val="24"/>
              </w:rPr>
              <w:t xml:space="preserve"> system</w:t>
            </w:r>
            <w:r w:rsidRPr="00F24D55">
              <w:rPr>
                <w:rFonts w:ascii="Arial" w:hAnsi="Arial" w:cs="Arial"/>
                <w:b/>
                <w:bCs/>
                <w:color w:val="auto"/>
                <w:sz w:val="24"/>
                <w:szCs w:val="24"/>
              </w:rPr>
              <w:t xml:space="preserve"> Lesson</w:t>
            </w:r>
            <w:r w:rsidR="004D0A23" w:rsidRPr="004D0A23">
              <w:rPr>
                <w:rFonts w:ascii="Arial" w:hAnsi="Arial" w:cs="Arial"/>
                <w:color w:val="auto"/>
                <w:sz w:val="24"/>
                <w:szCs w:val="24"/>
              </w:rPr>
              <w:t>, how we learn it and how it impacts our personal growth.</w:t>
            </w:r>
          </w:p>
          <w:p w14:paraId="5F2942A4" w14:textId="77777777" w:rsidR="004D0A23" w:rsidRPr="004D0A23" w:rsidRDefault="004D0A23" w:rsidP="004D0A23">
            <w:pPr>
              <w:pStyle w:val="ListParagraph"/>
              <w:numPr>
                <w:ilvl w:val="0"/>
                <w:numId w:val="6"/>
              </w:numPr>
              <w:tabs>
                <w:tab w:val="left" w:pos="7620"/>
                <w:tab w:val="left" w:pos="8640"/>
              </w:tabs>
              <w:rPr>
                <w:color w:val="auto"/>
              </w:rPr>
            </w:pPr>
          </w:p>
          <w:p w14:paraId="485990FE" w14:textId="3473941C" w:rsidR="007E7637" w:rsidRPr="004D0A23" w:rsidRDefault="007E7637" w:rsidP="007E7637">
            <w:pPr>
              <w:tabs>
                <w:tab w:val="left" w:pos="7620"/>
                <w:tab w:val="left" w:pos="8640"/>
              </w:tabs>
              <w:rPr>
                <w:rFonts w:ascii="Arial" w:hAnsi="Arial" w:cs="Arial"/>
                <w:color w:val="auto"/>
                <w:sz w:val="24"/>
                <w:szCs w:val="24"/>
              </w:rPr>
            </w:pPr>
            <w:r w:rsidRPr="004D0A23">
              <w:rPr>
                <w:rFonts w:ascii="Arial" w:hAnsi="Arial" w:cs="Arial"/>
                <w:color w:val="auto"/>
                <w:sz w:val="24"/>
                <w:szCs w:val="24"/>
              </w:rPr>
              <w:t>Week 2</w:t>
            </w:r>
          </w:p>
          <w:p w14:paraId="5595249C" w14:textId="2DB2FB00" w:rsidR="007E7637" w:rsidRPr="004D0A23" w:rsidRDefault="004D0A23" w:rsidP="007E7637">
            <w:pPr>
              <w:pStyle w:val="ListParagraph"/>
              <w:numPr>
                <w:ilvl w:val="0"/>
                <w:numId w:val="6"/>
              </w:numPr>
              <w:tabs>
                <w:tab w:val="left" w:pos="7620"/>
                <w:tab w:val="left" w:pos="8640"/>
              </w:tabs>
              <w:rPr>
                <w:color w:val="auto"/>
              </w:rPr>
            </w:pPr>
            <w:r w:rsidRPr="004D0A23">
              <w:rPr>
                <w:rFonts w:ascii="Arial" w:hAnsi="Arial" w:cs="Arial"/>
                <w:color w:val="auto"/>
                <w:sz w:val="24"/>
                <w:szCs w:val="24"/>
              </w:rPr>
              <w:t>A review of the belief system</w:t>
            </w:r>
          </w:p>
          <w:p w14:paraId="4653F2CF" w14:textId="330BBC50" w:rsidR="004D0A23" w:rsidRPr="004D0A23" w:rsidRDefault="004D0A23" w:rsidP="007E7637">
            <w:pPr>
              <w:pStyle w:val="ListParagraph"/>
              <w:numPr>
                <w:ilvl w:val="0"/>
                <w:numId w:val="6"/>
              </w:numPr>
              <w:tabs>
                <w:tab w:val="left" w:pos="7620"/>
                <w:tab w:val="left" w:pos="8640"/>
              </w:tabs>
              <w:rPr>
                <w:color w:val="auto"/>
              </w:rPr>
            </w:pPr>
            <w:r w:rsidRPr="004D0A23">
              <w:rPr>
                <w:rFonts w:ascii="Arial" w:hAnsi="Arial" w:cs="Arial"/>
                <w:b/>
                <w:bCs/>
                <w:color w:val="auto"/>
                <w:sz w:val="24"/>
                <w:szCs w:val="24"/>
              </w:rPr>
              <w:t>Self Regulation</w:t>
            </w:r>
            <w:r w:rsidR="00F24D55">
              <w:rPr>
                <w:rFonts w:ascii="Arial" w:hAnsi="Arial" w:cs="Arial"/>
                <w:b/>
                <w:bCs/>
                <w:color w:val="auto"/>
                <w:sz w:val="24"/>
                <w:szCs w:val="24"/>
              </w:rPr>
              <w:t xml:space="preserve"> Lesson </w:t>
            </w:r>
            <w:r w:rsidRPr="004D0A23">
              <w:rPr>
                <w:rFonts w:ascii="Arial" w:hAnsi="Arial" w:cs="Arial"/>
                <w:color w:val="auto"/>
                <w:sz w:val="24"/>
                <w:szCs w:val="24"/>
              </w:rPr>
              <w:t>– what that feels like in the body &amp; how to identify your triggers</w:t>
            </w:r>
          </w:p>
          <w:p w14:paraId="6FB9BF30" w14:textId="0D8362A1" w:rsidR="004D0A23" w:rsidRPr="00B061B8" w:rsidRDefault="004D0A23" w:rsidP="007E7637">
            <w:pPr>
              <w:pStyle w:val="ListParagraph"/>
              <w:numPr>
                <w:ilvl w:val="0"/>
                <w:numId w:val="6"/>
              </w:numPr>
              <w:tabs>
                <w:tab w:val="left" w:pos="7620"/>
                <w:tab w:val="left" w:pos="8640"/>
              </w:tabs>
              <w:rPr>
                <w:color w:val="auto"/>
              </w:rPr>
            </w:pPr>
            <w:r w:rsidRPr="004D0A23">
              <w:rPr>
                <w:rFonts w:ascii="Arial" w:hAnsi="Arial" w:cs="Arial"/>
                <w:color w:val="auto"/>
                <w:sz w:val="24"/>
                <w:szCs w:val="24"/>
              </w:rPr>
              <w:t>Ways to help promote positive self-regulation</w:t>
            </w:r>
          </w:p>
          <w:p w14:paraId="05B87CB0" w14:textId="77777777" w:rsidR="00B061B8" w:rsidRDefault="00B061B8" w:rsidP="00B061B8">
            <w:pPr>
              <w:tabs>
                <w:tab w:val="left" w:pos="7620"/>
                <w:tab w:val="left" w:pos="8640"/>
              </w:tabs>
              <w:rPr>
                <w:color w:val="auto"/>
              </w:rPr>
            </w:pPr>
          </w:p>
          <w:p w14:paraId="44394A4E" w14:textId="77777777" w:rsidR="00B061B8" w:rsidRDefault="00B061B8" w:rsidP="00B061B8">
            <w:pPr>
              <w:tabs>
                <w:tab w:val="left" w:pos="7620"/>
                <w:tab w:val="left" w:pos="8640"/>
              </w:tabs>
              <w:rPr>
                <w:rFonts w:ascii="Arial" w:hAnsi="Arial" w:cs="Arial"/>
                <w:color w:val="auto"/>
                <w:sz w:val="24"/>
                <w:szCs w:val="24"/>
              </w:rPr>
            </w:pPr>
            <w:r w:rsidRPr="47FF7DF1">
              <w:rPr>
                <w:rFonts w:ascii="Arial" w:hAnsi="Arial" w:cs="Arial"/>
                <w:color w:val="auto"/>
                <w:sz w:val="24"/>
                <w:szCs w:val="24"/>
              </w:rPr>
              <w:t xml:space="preserve">Week </w:t>
            </w:r>
            <w:r>
              <w:rPr>
                <w:rFonts w:ascii="Arial" w:hAnsi="Arial" w:cs="Arial"/>
                <w:color w:val="auto"/>
                <w:sz w:val="24"/>
                <w:szCs w:val="24"/>
              </w:rPr>
              <w:t>3</w:t>
            </w:r>
          </w:p>
          <w:p w14:paraId="16D30035" w14:textId="77777777" w:rsidR="004A5224" w:rsidRPr="004A5224" w:rsidRDefault="004A5224" w:rsidP="004A5224">
            <w:pPr>
              <w:pStyle w:val="ListParagraph"/>
              <w:numPr>
                <w:ilvl w:val="0"/>
                <w:numId w:val="6"/>
              </w:numPr>
              <w:tabs>
                <w:tab w:val="left" w:pos="7620"/>
                <w:tab w:val="left" w:pos="8640"/>
              </w:tabs>
              <w:rPr>
                <w:color w:val="auto"/>
              </w:rPr>
            </w:pPr>
            <w:r w:rsidRPr="00047140">
              <w:rPr>
                <w:rFonts w:ascii="Arial" w:hAnsi="Arial" w:cs="Arial"/>
                <w:color w:val="auto"/>
                <w:sz w:val="24"/>
                <w:szCs w:val="24"/>
              </w:rPr>
              <w:t>A Review of self – regulation, how that has impacted you this week</w:t>
            </w:r>
          </w:p>
          <w:p w14:paraId="3F62183C" w14:textId="299E59E3" w:rsidR="004A5224" w:rsidRPr="00CB784E" w:rsidRDefault="00CB784E" w:rsidP="004A5224">
            <w:pPr>
              <w:pStyle w:val="ListParagraph"/>
              <w:numPr>
                <w:ilvl w:val="0"/>
                <w:numId w:val="6"/>
              </w:numPr>
              <w:tabs>
                <w:tab w:val="left" w:pos="7620"/>
                <w:tab w:val="left" w:pos="8640"/>
              </w:tabs>
              <w:rPr>
                <w:color w:val="auto"/>
              </w:rPr>
            </w:pPr>
            <w:r>
              <w:rPr>
                <w:rFonts w:ascii="Arial" w:hAnsi="Arial" w:cs="Arial"/>
                <w:color w:val="auto"/>
                <w:sz w:val="24"/>
                <w:szCs w:val="24"/>
              </w:rPr>
              <w:t>Gentle yoga flow class, with deep relaxation</w:t>
            </w:r>
          </w:p>
          <w:p w14:paraId="67A9BC38" w14:textId="6467E548" w:rsidR="00CB784E" w:rsidRPr="00047140" w:rsidRDefault="00CB784E" w:rsidP="004A5224">
            <w:pPr>
              <w:pStyle w:val="ListParagraph"/>
              <w:numPr>
                <w:ilvl w:val="0"/>
                <w:numId w:val="6"/>
              </w:numPr>
              <w:tabs>
                <w:tab w:val="left" w:pos="7620"/>
                <w:tab w:val="left" w:pos="8640"/>
              </w:tabs>
              <w:rPr>
                <w:color w:val="auto"/>
              </w:rPr>
            </w:pPr>
            <w:r>
              <w:rPr>
                <w:rFonts w:ascii="Arial" w:hAnsi="Arial" w:cs="Arial"/>
                <w:color w:val="auto"/>
                <w:sz w:val="24"/>
                <w:szCs w:val="24"/>
              </w:rPr>
              <w:t>Learning different breathing techniques to use at a practical level</w:t>
            </w:r>
          </w:p>
          <w:p w14:paraId="5463E19C" w14:textId="77777777" w:rsidR="004A5224" w:rsidRPr="00047140" w:rsidRDefault="004A5224" w:rsidP="00B061B8">
            <w:pPr>
              <w:tabs>
                <w:tab w:val="left" w:pos="7620"/>
                <w:tab w:val="left" w:pos="8640"/>
              </w:tabs>
              <w:rPr>
                <w:rFonts w:ascii="Arial" w:hAnsi="Arial" w:cs="Arial"/>
                <w:color w:val="auto"/>
                <w:sz w:val="24"/>
                <w:szCs w:val="24"/>
              </w:rPr>
            </w:pPr>
          </w:p>
          <w:p w14:paraId="168BE3CD" w14:textId="55AA6284" w:rsidR="008422E2" w:rsidRDefault="008422E2" w:rsidP="008422E2">
            <w:pPr>
              <w:tabs>
                <w:tab w:val="left" w:pos="7620"/>
                <w:tab w:val="left" w:pos="8640"/>
              </w:tabs>
              <w:rPr>
                <w:color w:val="FF0000"/>
              </w:rPr>
            </w:pPr>
          </w:p>
          <w:p w14:paraId="7AB05988" w14:textId="2B084128" w:rsidR="007E7637" w:rsidRPr="00047140" w:rsidRDefault="007E7637" w:rsidP="007E7637">
            <w:pPr>
              <w:tabs>
                <w:tab w:val="left" w:pos="7620"/>
                <w:tab w:val="left" w:pos="8640"/>
              </w:tabs>
              <w:rPr>
                <w:rFonts w:ascii="Arial" w:hAnsi="Arial" w:cs="Arial"/>
                <w:color w:val="auto"/>
                <w:sz w:val="24"/>
                <w:szCs w:val="24"/>
              </w:rPr>
            </w:pPr>
            <w:r w:rsidRPr="47FF7DF1">
              <w:rPr>
                <w:rFonts w:ascii="Arial" w:hAnsi="Arial" w:cs="Arial"/>
                <w:color w:val="auto"/>
                <w:sz w:val="24"/>
                <w:szCs w:val="24"/>
              </w:rPr>
              <w:t xml:space="preserve">Week </w:t>
            </w:r>
            <w:r w:rsidR="00B061B8">
              <w:rPr>
                <w:rFonts w:ascii="Arial" w:hAnsi="Arial" w:cs="Arial"/>
                <w:color w:val="auto"/>
                <w:sz w:val="24"/>
                <w:szCs w:val="24"/>
              </w:rPr>
              <w:t>4</w:t>
            </w:r>
          </w:p>
          <w:p w14:paraId="6063802C" w14:textId="481B72B1" w:rsidR="007E7637" w:rsidRPr="00047140" w:rsidRDefault="00047140" w:rsidP="007E7637">
            <w:pPr>
              <w:pStyle w:val="ListParagraph"/>
              <w:numPr>
                <w:ilvl w:val="0"/>
                <w:numId w:val="6"/>
              </w:numPr>
              <w:tabs>
                <w:tab w:val="left" w:pos="7620"/>
                <w:tab w:val="left" w:pos="8640"/>
              </w:tabs>
              <w:rPr>
                <w:color w:val="auto"/>
              </w:rPr>
            </w:pPr>
            <w:r w:rsidRPr="00047140">
              <w:rPr>
                <w:rFonts w:ascii="Arial" w:hAnsi="Arial" w:cs="Arial"/>
                <w:color w:val="auto"/>
                <w:sz w:val="24"/>
                <w:szCs w:val="24"/>
              </w:rPr>
              <w:t xml:space="preserve">A Review of </w:t>
            </w:r>
            <w:r w:rsidR="004A5224">
              <w:rPr>
                <w:rFonts w:ascii="Arial" w:hAnsi="Arial" w:cs="Arial"/>
                <w:color w:val="auto"/>
                <w:sz w:val="24"/>
                <w:szCs w:val="24"/>
              </w:rPr>
              <w:t>Yoga practices</w:t>
            </w:r>
            <w:r w:rsidRPr="00047140">
              <w:rPr>
                <w:rFonts w:ascii="Arial" w:hAnsi="Arial" w:cs="Arial"/>
                <w:color w:val="auto"/>
                <w:sz w:val="24"/>
                <w:szCs w:val="24"/>
              </w:rPr>
              <w:t>, how that has impacted you this week</w:t>
            </w:r>
          </w:p>
          <w:p w14:paraId="46D4D0A9" w14:textId="2824364F" w:rsidR="00047140" w:rsidRPr="00047140" w:rsidRDefault="00047140" w:rsidP="007E7637">
            <w:pPr>
              <w:pStyle w:val="ListParagraph"/>
              <w:numPr>
                <w:ilvl w:val="0"/>
                <w:numId w:val="6"/>
              </w:numPr>
              <w:tabs>
                <w:tab w:val="left" w:pos="7620"/>
                <w:tab w:val="left" w:pos="8640"/>
              </w:tabs>
              <w:rPr>
                <w:color w:val="auto"/>
              </w:rPr>
            </w:pPr>
            <w:r w:rsidRPr="00F24D55">
              <w:rPr>
                <w:rFonts w:ascii="Arial" w:hAnsi="Arial" w:cs="Arial"/>
                <w:b/>
                <w:bCs/>
                <w:color w:val="auto"/>
                <w:sz w:val="24"/>
                <w:szCs w:val="24"/>
              </w:rPr>
              <w:t xml:space="preserve">Self -care </w:t>
            </w:r>
            <w:r w:rsidR="00F24D55" w:rsidRPr="00F24D55">
              <w:rPr>
                <w:rFonts w:ascii="Arial" w:hAnsi="Arial" w:cs="Arial"/>
                <w:b/>
                <w:bCs/>
                <w:color w:val="auto"/>
                <w:sz w:val="24"/>
                <w:szCs w:val="24"/>
              </w:rPr>
              <w:t>Lesson</w:t>
            </w:r>
            <w:r w:rsidR="00F24D55">
              <w:rPr>
                <w:rFonts w:ascii="Arial" w:hAnsi="Arial" w:cs="Arial"/>
                <w:color w:val="auto"/>
                <w:sz w:val="24"/>
                <w:szCs w:val="24"/>
              </w:rPr>
              <w:t xml:space="preserve">, </w:t>
            </w:r>
            <w:r w:rsidRPr="00047140">
              <w:rPr>
                <w:rFonts w:ascii="Arial" w:hAnsi="Arial" w:cs="Arial"/>
                <w:color w:val="auto"/>
                <w:sz w:val="24"/>
                <w:szCs w:val="24"/>
              </w:rPr>
              <w:t>what that really means and how we don’t put our wellbeing first in today</w:t>
            </w:r>
            <w:r>
              <w:rPr>
                <w:rFonts w:ascii="Arial" w:hAnsi="Arial" w:cs="Arial"/>
                <w:color w:val="auto"/>
                <w:sz w:val="24"/>
                <w:szCs w:val="24"/>
              </w:rPr>
              <w:t>’</w:t>
            </w:r>
            <w:r w:rsidRPr="00047140">
              <w:rPr>
                <w:rFonts w:ascii="Arial" w:hAnsi="Arial" w:cs="Arial"/>
                <w:color w:val="auto"/>
                <w:sz w:val="24"/>
                <w:szCs w:val="24"/>
              </w:rPr>
              <w:t>s society</w:t>
            </w:r>
          </w:p>
          <w:p w14:paraId="27B14368" w14:textId="6D5CC25E" w:rsidR="00047140" w:rsidRPr="00047140" w:rsidRDefault="00047140" w:rsidP="007E7637">
            <w:pPr>
              <w:pStyle w:val="ListParagraph"/>
              <w:numPr>
                <w:ilvl w:val="0"/>
                <w:numId w:val="6"/>
              </w:numPr>
              <w:tabs>
                <w:tab w:val="left" w:pos="7620"/>
                <w:tab w:val="left" w:pos="8640"/>
              </w:tabs>
              <w:rPr>
                <w:color w:val="auto"/>
              </w:rPr>
            </w:pPr>
            <w:r w:rsidRPr="00047140">
              <w:rPr>
                <w:rFonts w:ascii="Arial" w:hAnsi="Arial" w:cs="Arial"/>
                <w:color w:val="auto"/>
                <w:sz w:val="24"/>
                <w:szCs w:val="24"/>
              </w:rPr>
              <w:t>Personal alignment with the true self – Yoga and meditation practice.</w:t>
            </w:r>
          </w:p>
          <w:p w14:paraId="049246BC" w14:textId="6438F62B" w:rsidR="007E7637" w:rsidRDefault="007E7637" w:rsidP="008422E2">
            <w:pPr>
              <w:tabs>
                <w:tab w:val="left" w:pos="7620"/>
                <w:tab w:val="left" w:pos="8640"/>
              </w:tabs>
              <w:rPr>
                <w:color w:val="FF0000"/>
              </w:rPr>
            </w:pPr>
          </w:p>
          <w:p w14:paraId="18743034" w14:textId="1D47D184" w:rsidR="007E7637" w:rsidRDefault="007E7637" w:rsidP="007E7637">
            <w:pPr>
              <w:tabs>
                <w:tab w:val="left" w:pos="7620"/>
                <w:tab w:val="left" w:pos="8640"/>
              </w:tabs>
              <w:rPr>
                <w:rFonts w:ascii="Arial" w:hAnsi="Arial" w:cs="Arial"/>
                <w:color w:val="auto"/>
                <w:sz w:val="24"/>
                <w:szCs w:val="24"/>
              </w:rPr>
            </w:pPr>
            <w:r w:rsidRPr="47FF7DF1">
              <w:rPr>
                <w:rFonts w:ascii="Arial" w:hAnsi="Arial" w:cs="Arial"/>
                <w:color w:val="auto"/>
                <w:sz w:val="24"/>
                <w:szCs w:val="24"/>
              </w:rPr>
              <w:t xml:space="preserve">Week </w:t>
            </w:r>
            <w:r w:rsidR="00B061B8">
              <w:rPr>
                <w:rFonts w:ascii="Arial" w:hAnsi="Arial" w:cs="Arial"/>
                <w:color w:val="auto"/>
                <w:sz w:val="24"/>
                <w:szCs w:val="24"/>
              </w:rPr>
              <w:t>5</w:t>
            </w:r>
          </w:p>
          <w:p w14:paraId="3D865BCF" w14:textId="3D6FB42E" w:rsidR="007E7637" w:rsidRPr="00F24D55" w:rsidRDefault="00047140" w:rsidP="007E7637">
            <w:pPr>
              <w:pStyle w:val="ListParagraph"/>
              <w:numPr>
                <w:ilvl w:val="0"/>
                <w:numId w:val="6"/>
              </w:numPr>
              <w:tabs>
                <w:tab w:val="left" w:pos="7620"/>
                <w:tab w:val="left" w:pos="8640"/>
              </w:tabs>
              <w:rPr>
                <w:color w:val="auto"/>
              </w:rPr>
            </w:pPr>
            <w:r w:rsidRPr="00F24D55">
              <w:rPr>
                <w:rFonts w:ascii="Arial" w:hAnsi="Arial" w:cs="Arial"/>
                <w:color w:val="auto"/>
                <w:sz w:val="24"/>
                <w:szCs w:val="24"/>
              </w:rPr>
              <w:t>A Review of self care</w:t>
            </w:r>
            <w:r w:rsidR="00F24D55" w:rsidRPr="00F24D55">
              <w:rPr>
                <w:rFonts w:ascii="Arial" w:hAnsi="Arial" w:cs="Arial"/>
                <w:color w:val="auto"/>
                <w:sz w:val="24"/>
                <w:szCs w:val="24"/>
              </w:rPr>
              <w:t xml:space="preserve"> – how have we implemented those processes</w:t>
            </w:r>
          </w:p>
          <w:p w14:paraId="01600B7A" w14:textId="4795FCFA" w:rsidR="00F24D55" w:rsidRPr="00F24D55" w:rsidRDefault="00F24D55" w:rsidP="007E7637">
            <w:pPr>
              <w:pStyle w:val="ListParagraph"/>
              <w:numPr>
                <w:ilvl w:val="0"/>
                <w:numId w:val="6"/>
              </w:numPr>
              <w:tabs>
                <w:tab w:val="left" w:pos="7620"/>
                <w:tab w:val="left" w:pos="8640"/>
              </w:tabs>
              <w:rPr>
                <w:color w:val="auto"/>
              </w:rPr>
            </w:pPr>
            <w:r w:rsidRPr="00F24D55">
              <w:rPr>
                <w:rFonts w:ascii="Arial" w:hAnsi="Arial" w:cs="Arial"/>
                <w:b/>
                <w:bCs/>
                <w:color w:val="auto"/>
                <w:sz w:val="24"/>
                <w:szCs w:val="24"/>
              </w:rPr>
              <w:t>Gratitude lesson</w:t>
            </w:r>
            <w:r w:rsidRPr="00F24D55">
              <w:rPr>
                <w:rFonts w:ascii="Arial" w:hAnsi="Arial" w:cs="Arial"/>
                <w:color w:val="auto"/>
                <w:sz w:val="24"/>
                <w:szCs w:val="24"/>
              </w:rPr>
              <w:t>, what gratitude really looks loke and how it is different from gratefulness</w:t>
            </w:r>
          </w:p>
          <w:p w14:paraId="5AB48B56" w14:textId="7038FC4D" w:rsidR="00F24D55" w:rsidRPr="00F24D55" w:rsidRDefault="00F24D55" w:rsidP="007E7637">
            <w:pPr>
              <w:pStyle w:val="ListParagraph"/>
              <w:numPr>
                <w:ilvl w:val="0"/>
                <w:numId w:val="6"/>
              </w:numPr>
              <w:tabs>
                <w:tab w:val="left" w:pos="7620"/>
                <w:tab w:val="left" w:pos="8640"/>
              </w:tabs>
              <w:rPr>
                <w:color w:val="auto"/>
              </w:rPr>
            </w:pPr>
            <w:r w:rsidRPr="00F24D55">
              <w:rPr>
                <w:rFonts w:ascii="Arial" w:hAnsi="Arial" w:cs="Arial"/>
                <w:color w:val="auto"/>
                <w:sz w:val="24"/>
                <w:szCs w:val="24"/>
              </w:rPr>
              <w:t>The end of gratefulness</w:t>
            </w:r>
          </w:p>
          <w:p w14:paraId="7848B5D2" w14:textId="667CEF03" w:rsidR="007E7637" w:rsidRDefault="007E7637" w:rsidP="008422E2">
            <w:pPr>
              <w:tabs>
                <w:tab w:val="left" w:pos="7620"/>
                <w:tab w:val="left" w:pos="8640"/>
              </w:tabs>
              <w:rPr>
                <w:color w:val="FF0000"/>
              </w:rPr>
            </w:pPr>
          </w:p>
          <w:p w14:paraId="1C839ABC" w14:textId="39691ACE" w:rsidR="007E7637" w:rsidRDefault="007E7637" w:rsidP="007E7637">
            <w:pPr>
              <w:tabs>
                <w:tab w:val="left" w:pos="7620"/>
                <w:tab w:val="left" w:pos="8640"/>
              </w:tabs>
              <w:rPr>
                <w:rFonts w:ascii="Arial" w:hAnsi="Arial" w:cs="Arial"/>
                <w:color w:val="auto"/>
                <w:sz w:val="24"/>
                <w:szCs w:val="24"/>
              </w:rPr>
            </w:pPr>
            <w:r w:rsidRPr="47FF7DF1">
              <w:rPr>
                <w:rFonts w:ascii="Arial" w:hAnsi="Arial" w:cs="Arial"/>
                <w:color w:val="auto"/>
                <w:sz w:val="24"/>
                <w:szCs w:val="24"/>
              </w:rPr>
              <w:t xml:space="preserve">Week </w:t>
            </w:r>
            <w:r w:rsidR="00B061B8">
              <w:rPr>
                <w:rFonts w:ascii="Arial" w:hAnsi="Arial" w:cs="Arial"/>
                <w:color w:val="auto"/>
                <w:sz w:val="24"/>
                <w:szCs w:val="24"/>
              </w:rPr>
              <w:t>6</w:t>
            </w:r>
          </w:p>
          <w:p w14:paraId="41BCE281" w14:textId="41A5C714" w:rsidR="007E7637" w:rsidRPr="00F24D55" w:rsidRDefault="00F24D55" w:rsidP="007E7637">
            <w:pPr>
              <w:pStyle w:val="ListParagraph"/>
              <w:numPr>
                <w:ilvl w:val="0"/>
                <w:numId w:val="6"/>
              </w:numPr>
              <w:tabs>
                <w:tab w:val="left" w:pos="7620"/>
                <w:tab w:val="left" w:pos="8640"/>
              </w:tabs>
              <w:rPr>
                <w:color w:val="auto"/>
              </w:rPr>
            </w:pPr>
            <w:r>
              <w:rPr>
                <w:rFonts w:ascii="Arial" w:hAnsi="Arial" w:cs="Arial"/>
                <w:color w:val="auto"/>
                <w:sz w:val="24"/>
                <w:szCs w:val="24"/>
              </w:rPr>
              <w:t>A review of gratitude – how has this impacted you positively this week?</w:t>
            </w:r>
          </w:p>
          <w:p w14:paraId="3A49DFD4" w14:textId="2A683ED6" w:rsidR="00F24D55" w:rsidRPr="00F24D55" w:rsidRDefault="00F24D55" w:rsidP="007E7637">
            <w:pPr>
              <w:pStyle w:val="ListParagraph"/>
              <w:numPr>
                <w:ilvl w:val="0"/>
                <w:numId w:val="6"/>
              </w:numPr>
              <w:tabs>
                <w:tab w:val="left" w:pos="7620"/>
                <w:tab w:val="left" w:pos="8640"/>
              </w:tabs>
              <w:rPr>
                <w:color w:val="auto"/>
              </w:rPr>
            </w:pPr>
            <w:r>
              <w:rPr>
                <w:rFonts w:ascii="Arial" w:hAnsi="Arial" w:cs="Arial"/>
                <w:b/>
                <w:bCs/>
                <w:color w:val="auto"/>
                <w:sz w:val="24"/>
                <w:szCs w:val="24"/>
              </w:rPr>
              <w:t xml:space="preserve">Reflection Lesson </w:t>
            </w:r>
            <w:r>
              <w:rPr>
                <w:rFonts w:ascii="Arial" w:hAnsi="Arial" w:cs="Arial"/>
                <w:color w:val="auto"/>
                <w:sz w:val="24"/>
                <w:szCs w:val="24"/>
              </w:rPr>
              <w:t>– Look in detail at the elements of the course and how they have impacted your life. We will look in detail at the elements of the course and how they have changed your thought process ad behaviour over the weeks.</w:t>
            </w:r>
          </w:p>
          <w:p w14:paraId="49442D66" w14:textId="398124A9" w:rsidR="00F24D55" w:rsidRPr="00F24D55" w:rsidRDefault="00F24D55" w:rsidP="007E7637">
            <w:pPr>
              <w:pStyle w:val="ListParagraph"/>
              <w:numPr>
                <w:ilvl w:val="0"/>
                <w:numId w:val="6"/>
              </w:numPr>
              <w:tabs>
                <w:tab w:val="left" w:pos="7620"/>
                <w:tab w:val="left" w:pos="8640"/>
              </w:tabs>
              <w:rPr>
                <w:color w:val="auto"/>
              </w:rPr>
            </w:pPr>
            <w:r>
              <w:rPr>
                <w:rFonts w:ascii="Arial" w:hAnsi="Arial" w:cs="Arial"/>
                <w:b/>
                <w:bCs/>
                <w:color w:val="auto"/>
                <w:sz w:val="24"/>
                <w:szCs w:val="24"/>
              </w:rPr>
              <w:t>Feedback</w:t>
            </w:r>
          </w:p>
          <w:p w14:paraId="61EA259F" w14:textId="77777777" w:rsidR="007E7637" w:rsidRPr="008422E2" w:rsidRDefault="007E7637" w:rsidP="008422E2">
            <w:pPr>
              <w:tabs>
                <w:tab w:val="left" w:pos="7620"/>
                <w:tab w:val="left" w:pos="8640"/>
              </w:tabs>
              <w:rPr>
                <w:color w:val="FF0000"/>
              </w:rPr>
            </w:pPr>
          </w:p>
          <w:p w14:paraId="45FB0818" w14:textId="70A26DFC" w:rsidR="006A7AAA" w:rsidRPr="006A7AAA" w:rsidRDefault="006A7AAA" w:rsidP="3DDF6648">
            <w:pPr>
              <w:tabs>
                <w:tab w:val="left" w:pos="7620"/>
                <w:tab w:val="left" w:pos="8640"/>
              </w:tabs>
              <w:rPr>
                <w:rFonts w:ascii="Arial" w:hAnsi="Arial" w:cs="Arial"/>
                <w:color w:val="auto"/>
                <w:kern w:val="0"/>
                <w:sz w:val="24"/>
                <w:szCs w:val="24"/>
                <w14:ligatures w14:val="none"/>
                <w14:cntxtAlts w14:val="0"/>
              </w:rPr>
            </w:pPr>
          </w:p>
        </w:tc>
      </w:tr>
      <w:tr w:rsidR="006A7AAA" w:rsidRPr="001B70EC" w14:paraId="73C0F139" w14:textId="77777777" w:rsidTr="00BA72E8">
        <w:trPr>
          <w:trHeight w:val="778"/>
        </w:trPr>
        <w:tc>
          <w:tcPr>
            <w:tcW w:w="1440" w:type="dxa"/>
            <w:vMerge/>
            <w:tcMar>
              <w:top w:w="58" w:type="dxa"/>
              <w:left w:w="58" w:type="dxa"/>
              <w:bottom w:w="58" w:type="dxa"/>
              <w:right w:w="58" w:type="dxa"/>
            </w:tcMar>
          </w:tcPr>
          <w:p w14:paraId="13628F9A" w14:textId="77777777" w:rsidR="006A7AAA" w:rsidRPr="001B70EC" w:rsidRDefault="006A7AAA" w:rsidP="001537F5">
            <w:pPr>
              <w:widowControl w:val="0"/>
              <w:rPr>
                <w:rFonts w:ascii="Arial" w:hAnsi="Arial" w:cs="Arial"/>
                <w:sz w:val="24"/>
                <w:szCs w:val="24"/>
                <w14:ligatures w14:val="none"/>
              </w:rPr>
            </w:pPr>
          </w:p>
        </w:tc>
        <w:tc>
          <w:tcPr>
            <w:tcW w:w="9360" w:type="dxa"/>
            <w:tcMar>
              <w:top w:w="58" w:type="dxa"/>
              <w:left w:w="58" w:type="dxa"/>
              <w:bottom w:w="58" w:type="dxa"/>
              <w:right w:w="58" w:type="dxa"/>
            </w:tcMar>
          </w:tcPr>
          <w:p w14:paraId="472BBB65" w14:textId="7AD88010" w:rsidR="006A7AAA" w:rsidRPr="00FD36EE" w:rsidRDefault="006A7AAA" w:rsidP="00BA72E8">
            <w:pPr>
              <w:textAlignment w:val="baseline"/>
              <w:rPr>
                <w:color w:val="000000" w:themeColor="text1"/>
                <w:kern w:val="0"/>
                <w14:ligatures w14:val="none"/>
                <w14:cntxtAlts w14:val="0"/>
              </w:rPr>
            </w:pPr>
            <w:r w:rsidRPr="3DDF6648">
              <w:rPr>
                <w:rFonts w:ascii="Arial" w:hAnsi="Arial" w:cs="Arial"/>
                <w:color w:val="auto"/>
                <w:kern w:val="0"/>
                <w:sz w:val="24"/>
                <w:szCs w:val="24"/>
                <w14:ligatures w14:val="none"/>
                <w14:cntxtAlts w14:val="0"/>
              </w:rPr>
              <w:t xml:space="preserve">You will have the opportunity to discuss and set your </w:t>
            </w:r>
            <w:r w:rsidR="002E26E3">
              <w:rPr>
                <w:rFonts w:ascii="Arial" w:hAnsi="Arial" w:cs="Arial"/>
                <w:color w:val="auto"/>
                <w:kern w:val="0"/>
                <w:sz w:val="24"/>
                <w:szCs w:val="24"/>
                <w14:ligatures w14:val="none"/>
                <w14:cntxtAlts w14:val="0"/>
              </w:rPr>
              <w:t>individual</w:t>
            </w:r>
            <w:r w:rsidRPr="3DDF6648">
              <w:rPr>
                <w:rFonts w:ascii="Arial" w:hAnsi="Arial" w:cs="Arial"/>
                <w:color w:val="auto"/>
                <w:kern w:val="0"/>
                <w:sz w:val="24"/>
                <w:szCs w:val="24"/>
                <w14:ligatures w14:val="none"/>
                <w14:cntxtAlts w14:val="0"/>
              </w:rPr>
              <w:t xml:space="preserve"> learning targets with your tutor and discuss the support you might need to ensure you have an enjoyable and meaningful learning experience</w:t>
            </w:r>
          </w:p>
        </w:tc>
      </w:tr>
      <w:tr w:rsidR="001537F5" w:rsidRPr="001B70EC" w14:paraId="28891EA8" w14:textId="77777777" w:rsidTr="3B03E01F">
        <w:trPr>
          <w:trHeight w:val="2076"/>
        </w:trPr>
        <w:tc>
          <w:tcPr>
            <w:tcW w:w="1440" w:type="dxa"/>
            <w:tcMar>
              <w:top w:w="58" w:type="dxa"/>
              <w:left w:w="58" w:type="dxa"/>
              <w:bottom w:w="58" w:type="dxa"/>
              <w:right w:w="58" w:type="dxa"/>
            </w:tcMar>
            <w:hideMark/>
          </w:tcPr>
          <w:p w14:paraId="30D6F6C2"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lastRenderedPageBreak/>
              <w:t>Knowledge and skills needed:</w:t>
            </w:r>
          </w:p>
        </w:tc>
        <w:tc>
          <w:tcPr>
            <w:tcW w:w="9360" w:type="dxa"/>
            <w:tcMar>
              <w:top w:w="58" w:type="dxa"/>
              <w:left w:w="58" w:type="dxa"/>
              <w:bottom w:w="58" w:type="dxa"/>
              <w:right w:w="58" w:type="dxa"/>
            </w:tcMar>
            <w:hideMark/>
          </w:tcPr>
          <w:p w14:paraId="6BECF4F3" w14:textId="3776A32F" w:rsidR="006F432D" w:rsidRPr="00C235B7" w:rsidRDefault="45AA4779" w:rsidP="3B03E01F">
            <w:pPr>
              <w:pStyle w:val="paragraph"/>
              <w:spacing w:before="0" w:beforeAutospacing="0" w:after="0" w:afterAutospacing="0"/>
              <w:textAlignment w:val="baseline"/>
              <w:rPr>
                <w:rFonts w:ascii="Arial" w:eastAsia="Arial" w:hAnsi="Arial" w:cs="Arial"/>
              </w:rPr>
            </w:pPr>
            <w:r w:rsidRPr="00C235B7">
              <w:rPr>
                <w:rStyle w:val="normaltextrun"/>
                <w:rFonts w:ascii="Arial" w:eastAsia="Arial" w:hAnsi="Arial" w:cs="Arial"/>
              </w:rPr>
              <w:t>On</w:t>
            </w:r>
            <w:r w:rsidR="006F432D" w:rsidRPr="00C235B7">
              <w:rPr>
                <w:rStyle w:val="normaltextrun"/>
                <w:rFonts w:ascii="Arial" w:eastAsia="Arial" w:hAnsi="Arial" w:cs="Arial"/>
              </w:rPr>
              <w:t xml:space="preserve"> this course you will need to: </w:t>
            </w:r>
            <w:r w:rsidR="00EC162D">
              <w:rPr>
                <w:rStyle w:val="normaltextrun"/>
                <w:rFonts w:ascii="Arial" w:eastAsia="Arial" w:hAnsi="Arial" w:cs="Arial"/>
              </w:rPr>
              <w:br/>
            </w:r>
          </w:p>
          <w:p w14:paraId="7C7E0928" w14:textId="3B3E648A" w:rsidR="006F432D" w:rsidRPr="00C235B7" w:rsidRDefault="006F432D" w:rsidP="3DDF6648">
            <w:pPr>
              <w:pStyle w:val="paragraph"/>
              <w:numPr>
                <w:ilvl w:val="0"/>
                <w:numId w:val="5"/>
              </w:numPr>
              <w:spacing w:before="0" w:beforeAutospacing="0" w:after="0" w:afterAutospacing="0"/>
              <w:ind w:left="360" w:firstLine="84"/>
              <w:textAlignment w:val="baseline"/>
              <w:rPr>
                <w:rFonts w:ascii="Arial" w:eastAsia="Arial" w:hAnsi="Arial" w:cs="Arial"/>
              </w:rPr>
            </w:pPr>
            <w:r w:rsidRPr="00C235B7">
              <w:rPr>
                <w:rStyle w:val="normaltextrun"/>
                <w:rFonts w:ascii="Arial" w:eastAsia="Arial" w:hAnsi="Arial" w:cs="Arial"/>
                <w:iCs/>
              </w:rPr>
              <w:t>follow verbal and written instructions and work through them at your own pace </w:t>
            </w:r>
          </w:p>
          <w:p w14:paraId="0A323F8B" w14:textId="32E5FB4F" w:rsidR="006F432D" w:rsidRPr="00C235B7" w:rsidRDefault="006F432D" w:rsidP="3DDF6648">
            <w:pPr>
              <w:pStyle w:val="paragraph"/>
              <w:numPr>
                <w:ilvl w:val="0"/>
                <w:numId w:val="5"/>
              </w:numPr>
              <w:spacing w:before="0" w:beforeAutospacing="0" w:after="0" w:afterAutospacing="0"/>
              <w:ind w:left="360" w:firstLine="84"/>
              <w:textAlignment w:val="baseline"/>
              <w:rPr>
                <w:rFonts w:ascii="Arial" w:eastAsia="Arial" w:hAnsi="Arial" w:cs="Arial"/>
              </w:rPr>
            </w:pPr>
            <w:r w:rsidRPr="00C235B7">
              <w:rPr>
                <w:rStyle w:val="normaltextrun"/>
                <w:rFonts w:ascii="Arial" w:eastAsia="Arial" w:hAnsi="Arial" w:cs="Arial"/>
                <w:iCs/>
              </w:rPr>
              <w:t>listen and join in group discussions </w:t>
            </w:r>
          </w:p>
          <w:p w14:paraId="44BC5C49" w14:textId="1B51F9B9" w:rsidR="006F432D" w:rsidRPr="00C235B7" w:rsidRDefault="006F432D" w:rsidP="3DDF6648">
            <w:pPr>
              <w:pStyle w:val="paragraph"/>
              <w:numPr>
                <w:ilvl w:val="0"/>
                <w:numId w:val="5"/>
              </w:numPr>
              <w:spacing w:before="0" w:beforeAutospacing="0" w:after="0" w:afterAutospacing="0"/>
              <w:ind w:left="360" w:firstLine="84"/>
              <w:textAlignment w:val="baseline"/>
              <w:rPr>
                <w:rFonts w:ascii="Arial" w:eastAsia="Arial" w:hAnsi="Arial" w:cs="Arial"/>
              </w:rPr>
            </w:pPr>
            <w:r w:rsidRPr="00C235B7">
              <w:rPr>
                <w:rStyle w:val="normaltextrun"/>
                <w:rFonts w:ascii="Arial" w:eastAsia="Arial" w:hAnsi="Arial" w:cs="Arial"/>
                <w:iCs/>
              </w:rPr>
              <w:t>jot down notes to record relevant information </w:t>
            </w:r>
          </w:p>
          <w:p w14:paraId="092D3D7B" w14:textId="59513458" w:rsidR="006F432D" w:rsidRPr="00C235B7" w:rsidRDefault="006F432D" w:rsidP="3DDF6648">
            <w:pPr>
              <w:pStyle w:val="paragraph"/>
              <w:numPr>
                <w:ilvl w:val="0"/>
                <w:numId w:val="5"/>
              </w:numPr>
              <w:spacing w:before="0" w:beforeAutospacing="0" w:after="0" w:afterAutospacing="0"/>
              <w:ind w:left="360" w:firstLine="84"/>
              <w:textAlignment w:val="baseline"/>
              <w:rPr>
                <w:rFonts w:ascii="Arial" w:eastAsia="Arial" w:hAnsi="Arial" w:cs="Arial"/>
              </w:rPr>
            </w:pPr>
            <w:r w:rsidRPr="00C235B7">
              <w:rPr>
                <w:rStyle w:val="normaltextrun"/>
                <w:rFonts w:ascii="Arial" w:eastAsia="Arial" w:hAnsi="Arial" w:cs="Arial"/>
                <w:iCs/>
              </w:rPr>
              <w:t>keep your work organised in a file </w:t>
            </w:r>
          </w:p>
          <w:p w14:paraId="049F31CB" w14:textId="42AA4C81" w:rsidR="00EC162D" w:rsidRPr="007C00F8" w:rsidRDefault="006F432D" w:rsidP="007C00F8">
            <w:pPr>
              <w:pStyle w:val="paragraph"/>
              <w:numPr>
                <w:ilvl w:val="0"/>
                <w:numId w:val="5"/>
              </w:numPr>
              <w:spacing w:before="0" w:beforeAutospacing="0" w:after="0" w:afterAutospacing="0"/>
              <w:ind w:left="360" w:firstLine="84"/>
              <w:textAlignment w:val="baseline"/>
              <w:rPr>
                <w:rStyle w:val="normaltextrun"/>
                <w:i/>
                <w:iCs/>
              </w:rPr>
            </w:pPr>
            <w:r w:rsidRPr="00C235B7">
              <w:rPr>
                <w:rStyle w:val="normaltextrun"/>
                <w:rFonts w:ascii="Arial" w:eastAsia="Arial" w:hAnsi="Arial" w:cs="Arial"/>
                <w:iCs/>
              </w:rPr>
              <w:t xml:space="preserve">use a PC/laptop or tablet for research </w:t>
            </w:r>
            <w:r w:rsidR="00C235B7" w:rsidRPr="00C235B7">
              <w:rPr>
                <w:rStyle w:val="normaltextrun"/>
                <w:rFonts w:ascii="Arial" w:eastAsia="Arial" w:hAnsi="Arial" w:cs="Arial"/>
                <w:iCs/>
              </w:rPr>
              <w:t>to further your knowledge on topics of interest, including, authors and relevant websites.</w:t>
            </w:r>
          </w:p>
        </w:tc>
      </w:tr>
      <w:tr w:rsidR="001537F5" w:rsidRPr="001B70EC" w14:paraId="0BC200E8" w14:textId="77777777" w:rsidTr="007C00F8">
        <w:trPr>
          <w:trHeight w:val="2276"/>
        </w:trPr>
        <w:tc>
          <w:tcPr>
            <w:tcW w:w="1440" w:type="dxa"/>
            <w:tcMar>
              <w:top w:w="58" w:type="dxa"/>
              <w:left w:w="58" w:type="dxa"/>
              <w:bottom w:w="58" w:type="dxa"/>
              <w:right w:w="58" w:type="dxa"/>
            </w:tcMar>
            <w:hideMark/>
          </w:tcPr>
          <w:p w14:paraId="7CFDCD82"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Materials needed:</w:t>
            </w:r>
          </w:p>
        </w:tc>
        <w:tc>
          <w:tcPr>
            <w:tcW w:w="9360" w:type="dxa"/>
            <w:tcMar>
              <w:top w:w="58" w:type="dxa"/>
              <w:left w:w="58" w:type="dxa"/>
              <w:bottom w:w="58" w:type="dxa"/>
              <w:right w:w="58" w:type="dxa"/>
            </w:tcMar>
            <w:hideMark/>
          </w:tcPr>
          <w:p w14:paraId="1E75163A" w14:textId="51588D1B" w:rsidR="001537F5" w:rsidRPr="001B70EC" w:rsidRDefault="462B5F61" w:rsidP="3DDF6648">
            <w:pPr>
              <w:rPr>
                <w:rFonts w:ascii="Arial" w:eastAsia="Arial" w:hAnsi="Arial" w:cs="Arial"/>
                <w:sz w:val="24"/>
                <w:szCs w:val="24"/>
              </w:rPr>
            </w:pPr>
            <w:r w:rsidRPr="67E95E49">
              <w:rPr>
                <w:rFonts w:ascii="Arial" w:eastAsia="Arial" w:hAnsi="Arial" w:cs="Arial"/>
                <w:sz w:val="24"/>
                <w:szCs w:val="24"/>
              </w:rPr>
              <w:t>At enrolment, y</w:t>
            </w:r>
            <w:r w:rsidR="00FD36EE" w:rsidRPr="67E95E49">
              <w:rPr>
                <w:rFonts w:ascii="Arial" w:eastAsia="Arial" w:hAnsi="Arial" w:cs="Arial"/>
                <w:sz w:val="24"/>
                <w:szCs w:val="24"/>
              </w:rPr>
              <w:t>ou will need your NI number and proof of benefits (if applicable).</w:t>
            </w:r>
          </w:p>
          <w:p w14:paraId="678CA5F2" w14:textId="3AD5466F" w:rsidR="001537F5" w:rsidRPr="001B70EC" w:rsidRDefault="001537F5" w:rsidP="67E95E49">
            <w:pPr>
              <w:rPr>
                <w:rFonts w:ascii="Arial" w:eastAsia="Arial" w:hAnsi="Arial" w:cs="Arial"/>
                <w:sz w:val="24"/>
                <w:szCs w:val="24"/>
              </w:rPr>
            </w:pPr>
          </w:p>
          <w:p w14:paraId="52DFAF4A" w14:textId="77CECA2E" w:rsidR="001537F5" w:rsidRPr="002E26E3" w:rsidRDefault="00FD36EE" w:rsidP="00DD0842">
            <w:pPr>
              <w:rPr>
                <w:rFonts w:ascii="Arial" w:eastAsia="Arial" w:hAnsi="Arial" w:cs="Arial"/>
                <w:i/>
                <w:iCs/>
                <w:color w:val="FF0000"/>
                <w:sz w:val="24"/>
                <w:szCs w:val="24"/>
              </w:rPr>
            </w:pPr>
            <w:r w:rsidRPr="67E95E49">
              <w:rPr>
                <w:rFonts w:ascii="Arial" w:eastAsia="Arial" w:hAnsi="Arial" w:cs="Arial"/>
                <w:sz w:val="24"/>
                <w:szCs w:val="24"/>
              </w:rPr>
              <w:t>Your tutor will provide most of the learning resources, but you will need to come prepared to the lessons with an A4 pad; pen and folder or file to keep your work organised.</w:t>
            </w:r>
          </w:p>
          <w:p w14:paraId="01F4A72F" w14:textId="26762A97" w:rsidR="001537F5" w:rsidRPr="001B70EC" w:rsidRDefault="001537F5" w:rsidP="3DDF6648">
            <w:pPr>
              <w:rPr>
                <w:rFonts w:ascii="Arial" w:eastAsia="Arial" w:hAnsi="Arial" w:cs="Arial"/>
                <w:sz w:val="24"/>
                <w:szCs w:val="24"/>
              </w:rPr>
            </w:pPr>
          </w:p>
          <w:p w14:paraId="1E2016B8" w14:textId="1A45D858" w:rsidR="001537F5" w:rsidRPr="001B70EC" w:rsidRDefault="00FD36EE" w:rsidP="3DDF6648">
            <w:pPr>
              <w:rPr>
                <w:rFonts w:ascii="Arial" w:eastAsia="Arial" w:hAnsi="Arial" w:cs="Arial"/>
                <w:sz w:val="24"/>
                <w:szCs w:val="24"/>
              </w:rPr>
            </w:pPr>
            <w:r w:rsidRPr="00DD0842">
              <w:rPr>
                <w:rFonts w:ascii="Arial" w:eastAsia="Arial" w:hAnsi="Arial" w:cs="Arial"/>
                <w:color w:val="auto"/>
                <w:sz w:val="24"/>
                <w:szCs w:val="24"/>
              </w:rPr>
              <w:t>It will be an advantage, but not essential, if you have access to the internet at home to extend your learning.</w:t>
            </w:r>
            <w:r w:rsidR="5D825060" w:rsidRPr="00DD0842">
              <w:rPr>
                <w:rFonts w:ascii="Arial" w:eastAsia="Arial" w:hAnsi="Arial" w:cs="Arial"/>
                <w:color w:val="auto"/>
                <w:sz w:val="24"/>
                <w:szCs w:val="24"/>
              </w:rPr>
              <w:t xml:space="preserve">  </w:t>
            </w:r>
          </w:p>
        </w:tc>
      </w:tr>
      <w:tr w:rsidR="001537F5" w:rsidRPr="001B70EC" w14:paraId="7A075C7A" w14:textId="77777777" w:rsidTr="3B03E01F">
        <w:trPr>
          <w:trHeight w:val="958"/>
        </w:trPr>
        <w:tc>
          <w:tcPr>
            <w:tcW w:w="1440" w:type="dxa"/>
            <w:tcMar>
              <w:top w:w="58" w:type="dxa"/>
              <w:left w:w="58" w:type="dxa"/>
              <w:bottom w:w="58" w:type="dxa"/>
              <w:right w:w="58" w:type="dxa"/>
            </w:tcMar>
            <w:hideMark/>
          </w:tcPr>
          <w:p w14:paraId="123C625B"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How will I learn:</w:t>
            </w:r>
          </w:p>
        </w:tc>
        <w:tc>
          <w:tcPr>
            <w:tcW w:w="9360" w:type="dxa"/>
            <w:tcMar>
              <w:top w:w="58" w:type="dxa"/>
              <w:left w:w="58" w:type="dxa"/>
              <w:bottom w:w="58" w:type="dxa"/>
              <w:right w:w="58" w:type="dxa"/>
            </w:tcMar>
            <w:hideMark/>
          </w:tcPr>
          <w:p w14:paraId="66AC06A8" w14:textId="583BDCEA" w:rsidR="00F713FF" w:rsidRPr="00F713FF" w:rsidRDefault="00753324" w:rsidP="3DDF6648">
            <w:pPr>
              <w:rPr>
                <w:rFonts w:ascii="Arial" w:eastAsia="Arial" w:hAnsi="Arial" w:cs="Arial"/>
                <w:sz w:val="24"/>
                <w:szCs w:val="24"/>
              </w:rPr>
            </w:pPr>
            <w:r w:rsidRPr="3DDF6648">
              <w:rPr>
                <w:rStyle w:val="normaltextrun"/>
                <w:rFonts w:ascii="Arial" w:eastAsia="Arial" w:hAnsi="Arial" w:cs="Arial"/>
                <w:color w:val="auto"/>
                <w:sz w:val="24"/>
                <w:szCs w:val="24"/>
                <w:shd w:val="clear" w:color="auto" w:fill="FFFFFF"/>
              </w:rPr>
              <w:t>Each session will consist of a dynamic tutor presentation followed by a range of interactive activities</w:t>
            </w:r>
            <w:r w:rsidR="00EC162D">
              <w:rPr>
                <w:rStyle w:val="normaltextrun"/>
                <w:rFonts w:ascii="Arial" w:eastAsia="Arial" w:hAnsi="Arial" w:cs="Arial"/>
                <w:color w:val="auto"/>
                <w:sz w:val="24"/>
                <w:szCs w:val="24"/>
                <w:shd w:val="clear" w:color="auto" w:fill="FFFFFF"/>
              </w:rPr>
              <w:t xml:space="preserve"> and class discussions.</w:t>
            </w:r>
          </w:p>
          <w:p w14:paraId="0809C950" w14:textId="73912A16" w:rsidR="00F713FF" w:rsidRPr="00F713FF" w:rsidRDefault="00F713FF" w:rsidP="3DDF6648">
            <w:pPr>
              <w:rPr>
                <w:rStyle w:val="normaltextrun"/>
                <w:rFonts w:ascii="Arial" w:eastAsia="Arial" w:hAnsi="Arial" w:cs="Arial"/>
                <w:color w:val="auto"/>
                <w:sz w:val="24"/>
                <w:szCs w:val="24"/>
              </w:rPr>
            </w:pPr>
          </w:p>
          <w:p w14:paraId="7065030B" w14:textId="09E34BD3" w:rsidR="00F713FF" w:rsidRPr="00F713FF" w:rsidRDefault="00753324" w:rsidP="3DDF6648">
            <w:pPr>
              <w:rPr>
                <w:rFonts w:ascii="Arial" w:eastAsia="Arial" w:hAnsi="Arial" w:cs="Arial"/>
                <w:sz w:val="24"/>
                <w:szCs w:val="24"/>
              </w:rPr>
            </w:pPr>
            <w:r w:rsidRPr="3DDF6648">
              <w:rPr>
                <w:rStyle w:val="normaltextrun"/>
                <w:rFonts w:ascii="Arial" w:eastAsia="Arial" w:hAnsi="Arial" w:cs="Arial"/>
                <w:color w:val="auto"/>
                <w:sz w:val="24"/>
                <w:szCs w:val="24"/>
                <w:shd w:val="clear" w:color="auto" w:fill="FFFFFF"/>
              </w:rPr>
              <w:t>There will be plenty of revision and consolidation and learning will build on previous learni</w:t>
            </w:r>
            <w:r w:rsidRPr="3DDF6648">
              <w:rPr>
                <w:rStyle w:val="normaltextrun"/>
                <w:rFonts w:ascii="Arial" w:eastAsia="Arial" w:hAnsi="Arial" w:cs="Arial"/>
                <w:sz w:val="24"/>
                <w:szCs w:val="24"/>
                <w:shd w:val="clear" w:color="auto" w:fill="FFFFFF"/>
              </w:rPr>
              <w:t>ng.</w:t>
            </w:r>
            <w:r w:rsidR="006B42C3" w:rsidRPr="3DDF6648">
              <w:rPr>
                <w:rStyle w:val="normaltextrun"/>
                <w:rFonts w:ascii="Arial" w:eastAsia="Arial" w:hAnsi="Arial" w:cs="Arial"/>
                <w:sz w:val="24"/>
                <w:szCs w:val="24"/>
                <w:shd w:val="clear" w:color="auto" w:fill="FFFFFF"/>
              </w:rPr>
              <w:t xml:space="preserve"> </w:t>
            </w:r>
          </w:p>
          <w:p w14:paraId="74832C25" w14:textId="674ACC64" w:rsidR="00F713FF" w:rsidRPr="00F713FF" w:rsidRDefault="00F713FF" w:rsidP="3DDF6648">
            <w:pPr>
              <w:rPr>
                <w:rStyle w:val="normaltextrun"/>
                <w:rFonts w:ascii="Arial" w:eastAsia="Arial" w:hAnsi="Arial" w:cs="Arial"/>
                <w:sz w:val="24"/>
                <w:szCs w:val="24"/>
              </w:rPr>
            </w:pPr>
          </w:p>
          <w:p w14:paraId="62486C05" w14:textId="1582F37E" w:rsidR="00F713FF" w:rsidRPr="00DD0842" w:rsidRDefault="00753324" w:rsidP="00DD0842">
            <w:pPr>
              <w:rPr>
                <w:rStyle w:val="normaltextrun"/>
                <w:rFonts w:ascii="Arial" w:eastAsia="Arial" w:hAnsi="Arial" w:cs="Arial"/>
                <w:sz w:val="24"/>
                <w:szCs w:val="24"/>
              </w:rPr>
            </w:pPr>
            <w:r w:rsidRPr="3DDF6648">
              <w:rPr>
                <w:rStyle w:val="normaltextrun"/>
                <w:rFonts w:ascii="Arial" w:eastAsia="Arial" w:hAnsi="Arial" w:cs="Arial"/>
                <w:sz w:val="24"/>
                <w:szCs w:val="24"/>
                <w:shd w:val="clear" w:color="auto" w:fill="FFFFFF"/>
              </w:rPr>
              <w:t>Your progress will be monitored by informal assessment tasks and you will receive verbal and written feedback from the tutor to help you make good progress.</w:t>
            </w:r>
          </w:p>
        </w:tc>
      </w:tr>
      <w:tr w:rsidR="001537F5" w:rsidRPr="001B70EC" w14:paraId="3895F4DE" w14:textId="77777777" w:rsidTr="3B03E01F">
        <w:trPr>
          <w:trHeight w:val="689"/>
        </w:trPr>
        <w:tc>
          <w:tcPr>
            <w:tcW w:w="1440" w:type="dxa"/>
            <w:tcMar>
              <w:top w:w="58" w:type="dxa"/>
              <w:left w:w="58" w:type="dxa"/>
              <w:bottom w:w="58" w:type="dxa"/>
              <w:right w:w="58" w:type="dxa"/>
            </w:tcMar>
            <w:hideMark/>
          </w:tcPr>
          <w:p w14:paraId="6DDBF68C"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Progression routes:</w:t>
            </w:r>
          </w:p>
        </w:tc>
        <w:tc>
          <w:tcPr>
            <w:tcW w:w="9360" w:type="dxa"/>
            <w:tcMar>
              <w:top w:w="58" w:type="dxa"/>
              <w:left w:w="58" w:type="dxa"/>
              <w:bottom w:w="58" w:type="dxa"/>
              <w:right w:w="58" w:type="dxa"/>
            </w:tcMar>
            <w:hideMark/>
          </w:tcPr>
          <w:p w14:paraId="39F6D9D6" w14:textId="77777777" w:rsidR="00E2786C" w:rsidRDefault="001A0701" w:rsidP="3DDF6648">
            <w:pPr>
              <w:widowControl w:val="0"/>
              <w:rPr>
                <w:rFonts w:ascii="Arial" w:eastAsia="Arial" w:hAnsi="Arial" w:cs="Arial"/>
                <w:sz w:val="24"/>
                <w:szCs w:val="24"/>
                <w14:ligatures w14:val="none"/>
              </w:rPr>
            </w:pPr>
            <w:r w:rsidRPr="3DDF6648">
              <w:rPr>
                <w:rFonts w:ascii="Arial" w:eastAsia="Arial" w:hAnsi="Arial" w:cs="Arial"/>
                <w:sz w:val="24"/>
                <w:szCs w:val="24"/>
                <w14:ligatures w14:val="none"/>
              </w:rPr>
              <w:t xml:space="preserve">On completion of this course, you can progress </w:t>
            </w:r>
            <w:r w:rsidR="007B68B8">
              <w:rPr>
                <w:rFonts w:ascii="Arial" w:eastAsia="Arial" w:hAnsi="Arial" w:cs="Arial"/>
                <w:sz w:val="24"/>
                <w:szCs w:val="24"/>
                <w14:ligatures w14:val="none"/>
              </w:rPr>
              <w:t xml:space="preserve">onto </w:t>
            </w:r>
            <w:r w:rsidR="008E197E">
              <w:rPr>
                <w:rFonts w:ascii="Arial" w:eastAsia="Arial" w:hAnsi="Arial" w:cs="Arial"/>
                <w:sz w:val="24"/>
                <w:szCs w:val="24"/>
                <w14:ligatures w14:val="none"/>
              </w:rPr>
              <w:t>a</w:t>
            </w:r>
            <w:r w:rsidR="007B68B8">
              <w:rPr>
                <w:rFonts w:ascii="Arial" w:eastAsia="Arial" w:hAnsi="Arial" w:cs="Arial"/>
                <w:sz w:val="24"/>
                <w:szCs w:val="24"/>
                <w14:ligatures w14:val="none"/>
              </w:rPr>
              <w:t xml:space="preserve"> ‘next five steps’ course and implement the skills you have learnt into your everyday life. This can include attending yoga classes or learning reiki for self-care. </w:t>
            </w:r>
          </w:p>
          <w:p w14:paraId="4A28AAA9" w14:textId="77777777" w:rsidR="00E2786C" w:rsidRDefault="00E2786C" w:rsidP="3DDF6648">
            <w:pPr>
              <w:widowControl w:val="0"/>
              <w:rPr>
                <w:rFonts w:ascii="Arial" w:eastAsia="Arial" w:hAnsi="Arial" w:cs="Arial"/>
                <w:sz w:val="24"/>
                <w:szCs w:val="24"/>
                <w14:ligatures w14:val="none"/>
              </w:rPr>
            </w:pPr>
          </w:p>
          <w:p w14:paraId="097E1467" w14:textId="4E0FAB3A" w:rsidR="001B70EC" w:rsidRDefault="007B68B8" w:rsidP="3DDF6648">
            <w:pPr>
              <w:widowControl w:val="0"/>
              <w:rPr>
                <w:rFonts w:ascii="Arial" w:eastAsia="Arial" w:hAnsi="Arial" w:cs="Arial"/>
                <w:sz w:val="24"/>
                <w:szCs w:val="24"/>
                <w14:ligatures w14:val="none"/>
              </w:rPr>
            </w:pPr>
            <w:r>
              <w:rPr>
                <w:rFonts w:ascii="Arial" w:eastAsia="Arial" w:hAnsi="Arial" w:cs="Arial"/>
                <w:sz w:val="24"/>
                <w:szCs w:val="24"/>
                <w14:ligatures w14:val="none"/>
              </w:rPr>
              <w:t>There are many courses on offer at Sefton that put self-care first, including cookery and crafts.</w:t>
            </w:r>
          </w:p>
          <w:p w14:paraId="1DF13C81" w14:textId="36E71639" w:rsidR="007B68B8" w:rsidRDefault="007B68B8" w:rsidP="3DDF6648">
            <w:pPr>
              <w:widowControl w:val="0"/>
              <w:rPr>
                <w:rFonts w:ascii="Arial" w:eastAsia="Arial" w:hAnsi="Arial" w:cs="Arial"/>
                <w:sz w:val="24"/>
                <w:szCs w:val="24"/>
                <w14:ligatures w14:val="none"/>
              </w:rPr>
            </w:pPr>
            <w:r>
              <w:rPr>
                <w:rFonts w:ascii="Arial" w:eastAsia="Arial" w:hAnsi="Arial" w:cs="Arial"/>
                <w:sz w:val="24"/>
                <w:szCs w:val="24"/>
                <w14:ligatures w14:val="none"/>
              </w:rPr>
              <w:t xml:space="preserve">There are also a range of academic courses available for students wishing to invest in their academic profile. </w:t>
            </w:r>
          </w:p>
          <w:p w14:paraId="0ADC662E" w14:textId="77777777" w:rsidR="00522F79" w:rsidRDefault="00522F79" w:rsidP="00522F79">
            <w:pPr>
              <w:widowControl w:val="0"/>
              <w:rPr>
                <w:rFonts w:ascii="Arial" w:eastAsia="Arial" w:hAnsi="Arial" w:cs="Arial"/>
                <w:sz w:val="24"/>
                <w:szCs w:val="24"/>
                <w14:ligatures w14:val="none"/>
              </w:rPr>
            </w:pPr>
          </w:p>
          <w:p w14:paraId="5137681F" w14:textId="6B6AF856" w:rsidR="001B70EC" w:rsidRPr="001A5E25" w:rsidRDefault="51B3A6E9" w:rsidP="3DDF6648">
            <w:pPr>
              <w:widowControl w:val="0"/>
              <w:rPr>
                <w:rFonts w:ascii="Arial" w:eastAsia="Arial" w:hAnsi="Arial" w:cs="Arial"/>
                <w:color w:val="auto"/>
                <w:sz w:val="24"/>
                <w:szCs w:val="24"/>
              </w:rPr>
            </w:pPr>
            <w:r w:rsidRPr="3DDF6648">
              <w:rPr>
                <w:rFonts w:ascii="Arial" w:eastAsia="Arial" w:hAnsi="Arial" w:cs="Arial"/>
                <w:color w:val="auto"/>
                <w:sz w:val="24"/>
                <w:szCs w:val="24"/>
              </w:rPr>
              <w:t>Ask your tutor for advice and a copy of the progression ladder.</w:t>
            </w:r>
          </w:p>
          <w:p w14:paraId="551F3C63" w14:textId="65895A32" w:rsidR="1D7A6502" w:rsidRDefault="1D7A6502" w:rsidP="3DDF6648">
            <w:pPr>
              <w:rPr>
                <w:rFonts w:ascii="Arial" w:eastAsia="Arial" w:hAnsi="Arial" w:cs="Arial"/>
                <w:color w:val="auto"/>
                <w:sz w:val="24"/>
                <w:szCs w:val="24"/>
              </w:rPr>
            </w:pPr>
          </w:p>
          <w:p w14:paraId="0E29A09A" w14:textId="653DAC98" w:rsidR="001B70EC" w:rsidRPr="001A5E25" w:rsidRDefault="51B3A6E9" w:rsidP="3DDF6648">
            <w:pPr>
              <w:widowControl w:val="0"/>
              <w:rPr>
                <w:rFonts w:ascii="Arial" w:eastAsia="Arial" w:hAnsi="Arial" w:cs="Arial"/>
                <w:color w:val="auto"/>
                <w:sz w:val="24"/>
                <w:szCs w:val="24"/>
              </w:rPr>
            </w:pPr>
            <w:r w:rsidRPr="3DDF6648">
              <w:rPr>
                <w:rFonts w:ascii="Arial" w:eastAsia="Arial" w:hAnsi="Arial" w:cs="Arial"/>
                <w:color w:val="auto"/>
                <w:sz w:val="24"/>
                <w:szCs w:val="24"/>
              </w:rPr>
              <w:t>SCLS offers a range of Functional Skills courses from Entry 1 up to Level 2 if you need to brush up your maths and English skills or require a qualification to support you with your career path.</w:t>
            </w:r>
          </w:p>
          <w:p w14:paraId="28531574" w14:textId="631086D7" w:rsidR="1D7A6502" w:rsidRDefault="1D7A6502" w:rsidP="3DDF6648">
            <w:pPr>
              <w:rPr>
                <w:rFonts w:ascii="Arial" w:eastAsia="Arial" w:hAnsi="Arial" w:cs="Arial"/>
                <w:color w:val="auto"/>
                <w:sz w:val="24"/>
                <w:szCs w:val="24"/>
              </w:rPr>
            </w:pPr>
          </w:p>
          <w:p w14:paraId="4B99056E" w14:textId="0DB01EEA" w:rsidR="001B70EC" w:rsidRPr="001A5E25" w:rsidRDefault="51B3A6E9" w:rsidP="3DDF6648">
            <w:pPr>
              <w:widowControl w:val="0"/>
              <w:rPr>
                <w:rFonts w:ascii="Arial" w:eastAsia="Arial" w:hAnsi="Arial" w:cs="Arial"/>
                <w:color w:val="auto"/>
                <w:sz w:val="24"/>
                <w:szCs w:val="24"/>
                <w14:ligatures w14:val="none"/>
              </w:rPr>
            </w:pPr>
            <w:r w:rsidRPr="3DDF6648">
              <w:rPr>
                <w:rFonts w:ascii="Arial" w:eastAsia="Arial" w:hAnsi="Arial" w:cs="Arial"/>
                <w:color w:val="auto"/>
                <w:sz w:val="24"/>
                <w:szCs w:val="24"/>
              </w:rPr>
              <w:t xml:space="preserve">Sefton @ Work will be able to provide independent information, </w:t>
            </w:r>
            <w:r w:rsidR="007B68B8" w:rsidRPr="3DDF6648">
              <w:rPr>
                <w:rFonts w:ascii="Arial" w:eastAsia="Arial" w:hAnsi="Arial" w:cs="Arial"/>
                <w:color w:val="auto"/>
                <w:sz w:val="24"/>
                <w:szCs w:val="24"/>
              </w:rPr>
              <w:t>advice,</w:t>
            </w:r>
            <w:r w:rsidRPr="3DDF6648">
              <w:rPr>
                <w:rFonts w:ascii="Arial" w:eastAsia="Arial" w:hAnsi="Arial" w:cs="Arial"/>
                <w:color w:val="auto"/>
                <w:sz w:val="24"/>
                <w:szCs w:val="24"/>
              </w:rPr>
              <w:t xml:space="preserve"> and guidance to support you making informed choices for progression into further education, volunteering or employment.</w:t>
            </w:r>
          </w:p>
        </w:tc>
      </w:tr>
    </w:tbl>
    <w:p w14:paraId="1299C43A" w14:textId="37F1043B" w:rsidR="00C04F91" w:rsidRDefault="00C04F91" w:rsidP="00C04F91">
      <w:pPr>
        <w:rPr>
          <w:rFonts w:ascii="Arial" w:hAnsi="Arial" w:cs="Arial"/>
          <w:color w:val="auto"/>
          <w:kern w:val="0"/>
          <w:sz w:val="24"/>
          <w:szCs w:val="24"/>
          <w14:ligatures w14:val="none"/>
          <w14:cntxtAlts w14:val="0"/>
        </w:rPr>
      </w:pPr>
    </w:p>
    <w:sectPr w:rsidR="00C04F91" w:rsidSect="002C2F6C">
      <w:footerReference w:type="default" r:id="rId11"/>
      <w:pgSz w:w="11906" w:h="16838"/>
      <w:pgMar w:top="540" w:right="566" w:bottom="900" w:left="1440" w:header="708" w:footer="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5F97E" w14:textId="77777777" w:rsidR="0041246A" w:rsidRDefault="0041246A" w:rsidP="002C2F6C">
      <w:r>
        <w:separator/>
      </w:r>
    </w:p>
  </w:endnote>
  <w:endnote w:type="continuationSeparator" w:id="0">
    <w:p w14:paraId="46B675D3" w14:textId="77777777" w:rsidR="0041246A" w:rsidRDefault="0041246A" w:rsidP="002C2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557E" w14:textId="7ED71CBD" w:rsidR="002C2F6C" w:rsidRDefault="000666D2">
    <w:pPr>
      <w:pStyle w:val="Footer"/>
    </w:pPr>
    <w:r>
      <w:t>Dec 21</w:t>
    </w:r>
  </w:p>
  <w:p w14:paraId="6CA31612" w14:textId="77777777" w:rsidR="002C2F6C" w:rsidRDefault="002C2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B169B" w14:textId="77777777" w:rsidR="0041246A" w:rsidRDefault="0041246A" w:rsidP="002C2F6C">
      <w:r>
        <w:separator/>
      </w:r>
    </w:p>
  </w:footnote>
  <w:footnote w:type="continuationSeparator" w:id="0">
    <w:p w14:paraId="097C0737" w14:textId="77777777" w:rsidR="0041246A" w:rsidRDefault="0041246A" w:rsidP="002C2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46CB9"/>
    <w:multiLevelType w:val="hybridMultilevel"/>
    <w:tmpl w:val="A5E49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D6253"/>
    <w:multiLevelType w:val="hybridMultilevel"/>
    <w:tmpl w:val="8F285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7F81831"/>
    <w:multiLevelType w:val="hybridMultilevel"/>
    <w:tmpl w:val="690E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32741B"/>
    <w:multiLevelType w:val="hybridMultilevel"/>
    <w:tmpl w:val="DF14C310"/>
    <w:lvl w:ilvl="0" w:tplc="C23E4194">
      <w:start w:val="1"/>
      <w:numFmt w:val="bullet"/>
      <w:lvlText w:val=""/>
      <w:lvlJc w:val="left"/>
      <w:pPr>
        <w:tabs>
          <w:tab w:val="num" w:pos="720"/>
        </w:tabs>
        <w:ind w:left="720" w:hanging="360"/>
      </w:pPr>
      <w:rPr>
        <w:rFonts w:ascii="Symbol" w:hAnsi="Symbol" w:hint="default"/>
        <w:sz w:val="20"/>
      </w:rPr>
    </w:lvl>
    <w:lvl w:ilvl="1" w:tplc="595E01B8">
      <w:start w:val="1"/>
      <w:numFmt w:val="bullet"/>
      <w:lvlText w:val=""/>
      <w:lvlJc w:val="left"/>
      <w:pPr>
        <w:tabs>
          <w:tab w:val="num" w:pos="1440"/>
        </w:tabs>
        <w:ind w:left="1440" w:hanging="360"/>
      </w:pPr>
      <w:rPr>
        <w:rFonts w:ascii="Symbol" w:hAnsi="Symbol" w:hint="default"/>
        <w:sz w:val="20"/>
      </w:rPr>
    </w:lvl>
    <w:lvl w:ilvl="2" w:tplc="55563A24">
      <w:start w:val="1"/>
      <w:numFmt w:val="bullet"/>
      <w:lvlText w:val=""/>
      <w:lvlJc w:val="left"/>
      <w:pPr>
        <w:tabs>
          <w:tab w:val="num" w:pos="2160"/>
        </w:tabs>
        <w:ind w:left="2160" w:hanging="360"/>
      </w:pPr>
      <w:rPr>
        <w:rFonts w:ascii="Symbol" w:hAnsi="Symbol" w:hint="default"/>
        <w:sz w:val="20"/>
      </w:rPr>
    </w:lvl>
    <w:lvl w:ilvl="3" w:tplc="C36EED20">
      <w:start w:val="1"/>
      <w:numFmt w:val="bullet"/>
      <w:lvlText w:val=""/>
      <w:lvlJc w:val="left"/>
      <w:pPr>
        <w:tabs>
          <w:tab w:val="num" w:pos="2880"/>
        </w:tabs>
        <w:ind w:left="2880" w:hanging="360"/>
      </w:pPr>
      <w:rPr>
        <w:rFonts w:ascii="Symbol" w:hAnsi="Symbol" w:hint="default"/>
        <w:sz w:val="20"/>
      </w:rPr>
    </w:lvl>
    <w:lvl w:ilvl="4" w:tplc="A404D002">
      <w:start w:val="1"/>
      <w:numFmt w:val="bullet"/>
      <w:lvlText w:val=""/>
      <w:lvlJc w:val="left"/>
      <w:pPr>
        <w:tabs>
          <w:tab w:val="num" w:pos="3600"/>
        </w:tabs>
        <w:ind w:left="3600" w:hanging="360"/>
      </w:pPr>
      <w:rPr>
        <w:rFonts w:ascii="Symbol" w:hAnsi="Symbol" w:hint="default"/>
        <w:sz w:val="20"/>
      </w:rPr>
    </w:lvl>
    <w:lvl w:ilvl="5" w:tplc="69B27288">
      <w:start w:val="1"/>
      <w:numFmt w:val="bullet"/>
      <w:lvlText w:val=""/>
      <w:lvlJc w:val="left"/>
      <w:pPr>
        <w:tabs>
          <w:tab w:val="num" w:pos="4320"/>
        </w:tabs>
        <w:ind w:left="4320" w:hanging="360"/>
      </w:pPr>
      <w:rPr>
        <w:rFonts w:ascii="Symbol" w:hAnsi="Symbol" w:hint="default"/>
        <w:sz w:val="20"/>
      </w:rPr>
    </w:lvl>
    <w:lvl w:ilvl="6" w:tplc="276A94C8">
      <w:start w:val="1"/>
      <w:numFmt w:val="bullet"/>
      <w:lvlText w:val=""/>
      <w:lvlJc w:val="left"/>
      <w:pPr>
        <w:tabs>
          <w:tab w:val="num" w:pos="5040"/>
        </w:tabs>
        <w:ind w:left="5040" w:hanging="360"/>
      </w:pPr>
      <w:rPr>
        <w:rFonts w:ascii="Symbol" w:hAnsi="Symbol" w:hint="default"/>
        <w:sz w:val="20"/>
      </w:rPr>
    </w:lvl>
    <w:lvl w:ilvl="7" w:tplc="2348FE96">
      <w:start w:val="1"/>
      <w:numFmt w:val="bullet"/>
      <w:lvlText w:val=""/>
      <w:lvlJc w:val="left"/>
      <w:pPr>
        <w:tabs>
          <w:tab w:val="num" w:pos="5760"/>
        </w:tabs>
        <w:ind w:left="5760" w:hanging="360"/>
      </w:pPr>
      <w:rPr>
        <w:rFonts w:ascii="Symbol" w:hAnsi="Symbol" w:hint="default"/>
        <w:sz w:val="20"/>
      </w:rPr>
    </w:lvl>
    <w:lvl w:ilvl="8" w:tplc="8E34EC86">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B53BF2"/>
    <w:multiLevelType w:val="hybridMultilevel"/>
    <w:tmpl w:val="D2C0B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25112"/>
    <w:multiLevelType w:val="hybridMultilevel"/>
    <w:tmpl w:val="A67A0BA6"/>
    <w:lvl w:ilvl="0" w:tplc="9A1237DA">
      <w:start w:val="1"/>
      <w:numFmt w:val="bullet"/>
      <w:lvlText w:val=""/>
      <w:lvlJc w:val="left"/>
      <w:pPr>
        <w:tabs>
          <w:tab w:val="num" w:pos="284"/>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8A3064"/>
    <w:multiLevelType w:val="hybridMultilevel"/>
    <w:tmpl w:val="6FF2F6FC"/>
    <w:lvl w:ilvl="0" w:tplc="5CA0EBBE">
      <w:start w:val="1"/>
      <w:numFmt w:val="bullet"/>
      <w:lvlText w:val=""/>
      <w:lvlJc w:val="left"/>
      <w:pPr>
        <w:tabs>
          <w:tab w:val="num" w:pos="720"/>
        </w:tabs>
        <w:ind w:left="720" w:hanging="360"/>
      </w:pPr>
      <w:rPr>
        <w:rFonts w:ascii="Symbol" w:hAnsi="Symbol" w:hint="default"/>
        <w:sz w:val="20"/>
      </w:rPr>
    </w:lvl>
    <w:lvl w:ilvl="1" w:tplc="84C4CD78" w:tentative="1">
      <w:start w:val="1"/>
      <w:numFmt w:val="bullet"/>
      <w:lvlText w:val=""/>
      <w:lvlJc w:val="left"/>
      <w:pPr>
        <w:tabs>
          <w:tab w:val="num" w:pos="1440"/>
        </w:tabs>
        <w:ind w:left="1440" w:hanging="360"/>
      </w:pPr>
      <w:rPr>
        <w:rFonts w:ascii="Symbol" w:hAnsi="Symbol" w:hint="default"/>
        <w:sz w:val="20"/>
      </w:rPr>
    </w:lvl>
    <w:lvl w:ilvl="2" w:tplc="13669BBA" w:tentative="1">
      <w:start w:val="1"/>
      <w:numFmt w:val="bullet"/>
      <w:lvlText w:val=""/>
      <w:lvlJc w:val="left"/>
      <w:pPr>
        <w:tabs>
          <w:tab w:val="num" w:pos="2160"/>
        </w:tabs>
        <w:ind w:left="2160" w:hanging="360"/>
      </w:pPr>
      <w:rPr>
        <w:rFonts w:ascii="Symbol" w:hAnsi="Symbol" w:hint="default"/>
        <w:sz w:val="20"/>
      </w:rPr>
    </w:lvl>
    <w:lvl w:ilvl="3" w:tplc="B0E263FC" w:tentative="1">
      <w:start w:val="1"/>
      <w:numFmt w:val="bullet"/>
      <w:lvlText w:val=""/>
      <w:lvlJc w:val="left"/>
      <w:pPr>
        <w:tabs>
          <w:tab w:val="num" w:pos="2880"/>
        </w:tabs>
        <w:ind w:left="2880" w:hanging="360"/>
      </w:pPr>
      <w:rPr>
        <w:rFonts w:ascii="Symbol" w:hAnsi="Symbol" w:hint="default"/>
        <w:sz w:val="20"/>
      </w:rPr>
    </w:lvl>
    <w:lvl w:ilvl="4" w:tplc="16ECA8CA" w:tentative="1">
      <w:start w:val="1"/>
      <w:numFmt w:val="bullet"/>
      <w:lvlText w:val=""/>
      <w:lvlJc w:val="left"/>
      <w:pPr>
        <w:tabs>
          <w:tab w:val="num" w:pos="3600"/>
        </w:tabs>
        <w:ind w:left="3600" w:hanging="360"/>
      </w:pPr>
      <w:rPr>
        <w:rFonts w:ascii="Symbol" w:hAnsi="Symbol" w:hint="default"/>
        <w:sz w:val="20"/>
      </w:rPr>
    </w:lvl>
    <w:lvl w:ilvl="5" w:tplc="E8C6925C" w:tentative="1">
      <w:start w:val="1"/>
      <w:numFmt w:val="bullet"/>
      <w:lvlText w:val=""/>
      <w:lvlJc w:val="left"/>
      <w:pPr>
        <w:tabs>
          <w:tab w:val="num" w:pos="4320"/>
        </w:tabs>
        <w:ind w:left="4320" w:hanging="360"/>
      </w:pPr>
      <w:rPr>
        <w:rFonts w:ascii="Symbol" w:hAnsi="Symbol" w:hint="default"/>
        <w:sz w:val="20"/>
      </w:rPr>
    </w:lvl>
    <w:lvl w:ilvl="6" w:tplc="71FA0C28" w:tentative="1">
      <w:start w:val="1"/>
      <w:numFmt w:val="bullet"/>
      <w:lvlText w:val=""/>
      <w:lvlJc w:val="left"/>
      <w:pPr>
        <w:tabs>
          <w:tab w:val="num" w:pos="5040"/>
        </w:tabs>
        <w:ind w:left="5040" w:hanging="360"/>
      </w:pPr>
      <w:rPr>
        <w:rFonts w:ascii="Symbol" w:hAnsi="Symbol" w:hint="default"/>
        <w:sz w:val="20"/>
      </w:rPr>
    </w:lvl>
    <w:lvl w:ilvl="7" w:tplc="B394ADFE" w:tentative="1">
      <w:start w:val="1"/>
      <w:numFmt w:val="bullet"/>
      <w:lvlText w:val=""/>
      <w:lvlJc w:val="left"/>
      <w:pPr>
        <w:tabs>
          <w:tab w:val="num" w:pos="5760"/>
        </w:tabs>
        <w:ind w:left="5760" w:hanging="360"/>
      </w:pPr>
      <w:rPr>
        <w:rFonts w:ascii="Symbol" w:hAnsi="Symbol" w:hint="default"/>
        <w:sz w:val="20"/>
      </w:rPr>
    </w:lvl>
    <w:lvl w:ilvl="8" w:tplc="570CFC18" w:tentative="1">
      <w:start w:val="1"/>
      <w:numFmt w:val="bullet"/>
      <w:lvlText w:val=""/>
      <w:lvlJc w:val="left"/>
      <w:pPr>
        <w:tabs>
          <w:tab w:val="num" w:pos="6480"/>
        </w:tabs>
        <w:ind w:left="6480" w:hanging="360"/>
      </w:pPr>
      <w:rPr>
        <w:rFonts w:ascii="Symbol" w:hAnsi="Symbol" w:hint="default"/>
        <w:sz w:val="20"/>
      </w:rPr>
    </w:lvl>
  </w:abstractNum>
  <w:num w:numId="1" w16cid:durableId="188107885">
    <w:abstractNumId w:val="1"/>
  </w:num>
  <w:num w:numId="2" w16cid:durableId="168179959">
    <w:abstractNumId w:val="5"/>
  </w:num>
  <w:num w:numId="3" w16cid:durableId="866871852">
    <w:abstractNumId w:val="2"/>
  </w:num>
  <w:num w:numId="4" w16cid:durableId="747656581">
    <w:abstractNumId w:val="3"/>
  </w:num>
  <w:num w:numId="5" w16cid:durableId="1924296122">
    <w:abstractNumId w:val="6"/>
  </w:num>
  <w:num w:numId="6" w16cid:durableId="385033813">
    <w:abstractNumId w:val="4"/>
  </w:num>
  <w:num w:numId="7" w16cid:durableId="965745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91"/>
    <w:rsid w:val="00030373"/>
    <w:rsid w:val="00047140"/>
    <w:rsid w:val="000666D2"/>
    <w:rsid w:val="0008204C"/>
    <w:rsid w:val="000B5D1D"/>
    <w:rsid w:val="000F3839"/>
    <w:rsid w:val="001537F5"/>
    <w:rsid w:val="00155899"/>
    <w:rsid w:val="0017325C"/>
    <w:rsid w:val="001A0701"/>
    <w:rsid w:val="001A5427"/>
    <w:rsid w:val="001A5E25"/>
    <w:rsid w:val="001B2141"/>
    <w:rsid w:val="001B70EC"/>
    <w:rsid w:val="001F4D6A"/>
    <w:rsid w:val="002452FC"/>
    <w:rsid w:val="002570B7"/>
    <w:rsid w:val="002A1003"/>
    <w:rsid w:val="002C2F6C"/>
    <w:rsid w:val="002D796A"/>
    <w:rsid w:val="002E014B"/>
    <w:rsid w:val="002E26E3"/>
    <w:rsid w:val="0035280C"/>
    <w:rsid w:val="00373F8F"/>
    <w:rsid w:val="0038006F"/>
    <w:rsid w:val="003D04D4"/>
    <w:rsid w:val="003D789D"/>
    <w:rsid w:val="003F1032"/>
    <w:rsid w:val="0041246A"/>
    <w:rsid w:val="00476855"/>
    <w:rsid w:val="004A1011"/>
    <w:rsid w:val="004A5224"/>
    <w:rsid w:val="004B5383"/>
    <w:rsid w:val="004D0A23"/>
    <w:rsid w:val="00522F79"/>
    <w:rsid w:val="0053129F"/>
    <w:rsid w:val="00554492"/>
    <w:rsid w:val="005C4E59"/>
    <w:rsid w:val="005D37F6"/>
    <w:rsid w:val="006167FD"/>
    <w:rsid w:val="006A656B"/>
    <w:rsid w:val="006A7AAA"/>
    <w:rsid w:val="006B42C3"/>
    <w:rsid w:val="006B6D3D"/>
    <w:rsid w:val="006F432D"/>
    <w:rsid w:val="00704304"/>
    <w:rsid w:val="0075123A"/>
    <w:rsid w:val="00753324"/>
    <w:rsid w:val="007B47A1"/>
    <w:rsid w:val="007B68B8"/>
    <w:rsid w:val="007C00F8"/>
    <w:rsid w:val="007E7637"/>
    <w:rsid w:val="00820D16"/>
    <w:rsid w:val="008422E2"/>
    <w:rsid w:val="008623F8"/>
    <w:rsid w:val="008E197E"/>
    <w:rsid w:val="00914EED"/>
    <w:rsid w:val="0095287A"/>
    <w:rsid w:val="009A0A6F"/>
    <w:rsid w:val="009C06EC"/>
    <w:rsid w:val="009E333C"/>
    <w:rsid w:val="009E77FC"/>
    <w:rsid w:val="00A04050"/>
    <w:rsid w:val="00A52D64"/>
    <w:rsid w:val="00A538BD"/>
    <w:rsid w:val="00AE437E"/>
    <w:rsid w:val="00B061B8"/>
    <w:rsid w:val="00B10CEE"/>
    <w:rsid w:val="00B1210F"/>
    <w:rsid w:val="00BA72E8"/>
    <w:rsid w:val="00BD4BD3"/>
    <w:rsid w:val="00BF634C"/>
    <w:rsid w:val="00C04F91"/>
    <w:rsid w:val="00C05B01"/>
    <w:rsid w:val="00C067DD"/>
    <w:rsid w:val="00C235B7"/>
    <w:rsid w:val="00C7212F"/>
    <w:rsid w:val="00CA3CE1"/>
    <w:rsid w:val="00CB784E"/>
    <w:rsid w:val="00CC6646"/>
    <w:rsid w:val="00CF055A"/>
    <w:rsid w:val="00D1497F"/>
    <w:rsid w:val="00DA067A"/>
    <w:rsid w:val="00DB0FAA"/>
    <w:rsid w:val="00DD0842"/>
    <w:rsid w:val="00DD780C"/>
    <w:rsid w:val="00E126E9"/>
    <w:rsid w:val="00E2786C"/>
    <w:rsid w:val="00EB396E"/>
    <w:rsid w:val="00EC162D"/>
    <w:rsid w:val="00F0231F"/>
    <w:rsid w:val="00F24D55"/>
    <w:rsid w:val="00F70483"/>
    <w:rsid w:val="00F713FF"/>
    <w:rsid w:val="00FC32D8"/>
    <w:rsid w:val="00FD36EE"/>
    <w:rsid w:val="020DAFF4"/>
    <w:rsid w:val="0266C151"/>
    <w:rsid w:val="03DD6392"/>
    <w:rsid w:val="0D5DBF92"/>
    <w:rsid w:val="0F0B378A"/>
    <w:rsid w:val="0FB03950"/>
    <w:rsid w:val="10DAD6EE"/>
    <w:rsid w:val="14B7A9B0"/>
    <w:rsid w:val="15FFD789"/>
    <w:rsid w:val="16B584B7"/>
    <w:rsid w:val="1B261891"/>
    <w:rsid w:val="1D7A6502"/>
    <w:rsid w:val="2290918C"/>
    <w:rsid w:val="2466EB40"/>
    <w:rsid w:val="2487251F"/>
    <w:rsid w:val="26ABC0F4"/>
    <w:rsid w:val="2C60DD6F"/>
    <w:rsid w:val="2CFF019B"/>
    <w:rsid w:val="2DC1976E"/>
    <w:rsid w:val="2DC342B7"/>
    <w:rsid w:val="312A046A"/>
    <w:rsid w:val="361313EA"/>
    <w:rsid w:val="36816470"/>
    <w:rsid w:val="36CAE2FF"/>
    <w:rsid w:val="3A56A193"/>
    <w:rsid w:val="3B03E01F"/>
    <w:rsid w:val="3CD468B7"/>
    <w:rsid w:val="3D32B3AB"/>
    <w:rsid w:val="3DDF6648"/>
    <w:rsid w:val="41712C9F"/>
    <w:rsid w:val="421649EA"/>
    <w:rsid w:val="421AD234"/>
    <w:rsid w:val="44A56877"/>
    <w:rsid w:val="44D84013"/>
    <w:rsid w:val="453FAF2B"/>
    <w:rsid w:val="45AA4779"/>
    <w:rsid w:val="462B5F61"/>
    <w:rsid w:val="474C7E11"/>
    <w:rsid w:val="47FF7DF1"/>
    <w:rsid w:val="481FD01D"/>
    <w:rsid w:val="4B0FA9F7"/>
    <w:rsid w:val="4F8C191F"/>
    <w:rsid w:val="5115F036"/>
    <w:rsid w:val="51B3A6E9"/>
    <w:rsid w:val="520642BC"/>
    <w:rsid w:val="53047B8E"/>
    <w:rsid w:val="56A8F7EE"/>
    <w:rsid w:val="5D6BA9E5"/>
    <w:rsid w:val="5D825060"/>
    <w:rsid w:val="5EBBA566"/>
    <w:rsid w:val="5F3FADD6"/>
    <w:rsid w:val="5F8740C5"/>
    <w:rsid w:val="60840692"/>
    <w:rsid w:val="61ACFEBB"/>
    <w:rsid w:val="620DFB9C"/>
    <w:rsid w:val="6265F232"/>
    <w:rsid w:val="64F1A966"/>
    <w:rsid w:val="653E4F58"/>
    <w:rsid w:val="666E9E5A"/>
    <w:rsid w:val="67B8AE0E"/>
    <w:rsid w:val="67E95E49"/>
    <w:rsid w:val="69D2785B"/>
    <w:rsid w:val="6C74E9FF"/>
    <w:rsid w:val="6D1FE40B"/>
    <w:rsid w:val="6D329CB5"/>
    <w:rsid w:val="6DDA5567"/>
    <w:rsid w:val="7063854B"/>
    <w:rsid w:val="7077A5CF"/>
    <w:rsid w:val="73DF734C"/>
    <w:rsid w:val="73F9C42C"/>
    <w:rsid w:val="7A5A3E9C"/>
    <w:rsid w:val="7BAF626D"/>
    <w:rsid w:val="7EF9D072"/>
    <w:rsid w:val="7F415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A644E"/>
  <w15:docId w15:val="{738EEBE0-EBFC-4420-8F35-99E2F3EB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F91"/>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FAA"/>
    <w:pPr>
      <w:ind w:left="720"/>
      <w:contextualSpacing/>
    </w:pPr>
  </w:style>
  <w:style w:type="character" w:customStyle="1" w:styleId="normaltextrun">
    <w:name w:val="normaltextrun"/>
    <w:basedOn w:val="DefaultParagraphFont"/>
    <w:rsid w:val="00753324"/>
  </w:style>
  <w:style w:type="paragraph" w:customStyle="1" w:styleId="paragraph">
    <w:name w:val="paragraph"/>
    <w:basedOn w:val="Normal"/>
    <w:rsid w:val="006F432D"/>
    <w:pPr>
      <w:spacing w:before="100" w:beforeAutospacing="1" w:after="100" w:afterAutospacing="1"/>
    </w:pPr>
    <w:rPr>
      <w:color w:val="auto"/>
      <w:kern w:val="0"/>
      <w:sz w:val="24"/>
      <w:szCs w:val="24"/>
      <w14:ligatures w14:val="none"/>
      <w14:cntxtAlts w14:val="0"/>
    </w:rPr>
  </w:style>
  <w:style w:type="character" w:customStyle="1" w:styleId="eop">
    <w:name w:val="eop"/>
    <w:basedOn w:val="DefaultParagraphFont"/>
    <w:rsid w:val="006F432D"/>
  </w:style>
  <w:style w:type="paragraph" w:styleId="Header">
    <w:name w:val="header"/>
    <w:basedOn w:val="Normal"/>
    <w:link w:val="HeaderChar"/>
    <w:uiPriority w:val="99"/>
    <w:unhideWhenUsed/>
    <w:rsid w:val="002C2F6C"/>
    <w:pPr>
      <w:tabs>
        <w:tab w:val="center" w:pos="4513"/>
        <w:tab w:val="right" w:pos="9026"/>
      </w:tabs>
    </w:pPr>
  </w:style>
  <w:style w:type="character" w:customStyle="1" w:styleId="HeaderChar">
    <w:name w:val="Header Char"/>
    <w:basedOn w:val="DefaultParagraphFont"/>
    <w:link w:val="Header"/>
    <w:uiPriority w:val="99"/>
    <w:rsid w:val="002C2F6C"/>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2C2F6C"/>
    <w:pPr>
      <w:tabs>
        <w:tab w:val="center" w:pos="4513"/>
        <w:tab w:val="right" w:pos="9026"/>
      </w:tabs>
    </w:pPr>
  </w:style>
  <w:style w:type="character" w:customStyle="1" w:styleId="FooterChar">
    <w:name w:val="Footer Char"/>
    <w:basedOn w:val="DefaultParagraphFont"/>
    <w:link w:val="Footer"/>
    <w:uiPriority w:val="99"/>
    <w:rsid w:val="002C2F6C"/>
    <w:rPr>
      <w:rFonts w:ascii="Times New Roman" w:eastAsia="Times New Roman" w:hAnsi="Times New Roman"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654845">
      <w:bodyDiv w:val="1"/>
      <w:marLeft w:val="0"/>
      <w:marRight w:val="0"/>
      <w:marTop w:val="0"/>
      <w:marBottom w:val="0"/>
      <w:divBdr>
        <w:top w:val="none" w:sz="0" w:space="0" w:color="auto"/>
        <w:left w:val="none" w:sz="0" w:space="0" w:color="auto"/>
        <w:bottom w:val="none" w:sz="0" w:space="0" w:color="auto"/>
        <w:right w:val="none" w:sz="0" w:space="0" w:color="auto"/>
      </w:divBdr>
    </w:div>
    <w:div w:id="734475608">
      <w:bodyDiv w:val="1"/>
      <w:marLeft w:val="0"/>
      <w:marRight w:val="0"/>
      <w:marTop w:val="0"/>
      <w:marBottom w:val="0"/>
      <w:divBdr>
        <w:top w:val="none" w:sz="0" w:space="0" w:color="auto"/>
        <w:left w:val="none" w:sz="0" w:space="0" w:color="auto"/>
        <w:bottom w:val="none" w:sz="0" w:space="0" w:color="auto"/>
        <w:right w:val="none" w:sz="0" w:space="0" w:color="auto"/>
      </w:divBdr>
    </w:div>
    <w:div w:id="924534539">
      <w:bodyDiv w:val="1"/>
      <w:marLeft w:val="0"/>
      <w:marRight w:val="0"/>
      <w:marTop w:val="0"/>
      <w:marBottom w:val="0"/>
      <w:divBdr>
        <w:top w:val="none" w:sz="0" w:space="0" w:color="auto"/>
        <w:left w:val="none" w:sz="0" w:space="0" w:color="auto"/>
        <w:bottom w:val="none" w:sz="0" w:space="0" w:color="auto"/>
        <w:right w:val="none" w:sz="0" w:space="0" w:color="auto"/>
      </w:divBdr>
    </w:div>
    <w:div w:id="1208761195">
      <w:bodyDiv w:val="1"/>
      <w:marLeft w:val="0"/>
      <w:marRight w:val="0"/>
      <w:marTop w:val="0"/>
      <w:marBottom w:val="0"/>
      <w:divBdr>
        <w:top w:val="none" w:sz="0" w:space="0" w:color="auto"/>
        <w:left w:val="none" w:sz="0" w:space="0" w:color="auto"/>
        <w:bottom w:val="none" w:sz="0" w:space="0" w:color="auto"/>
        <w:right w:val="none" w:sz="0" w:space="0" w:color="auto"/>
      </w:divBdr>
    </w:div>
    <w:div w:id="1643850278">
      <w:bodyDiv w:val="1"/>
      <w:marLeft w:val="0"/>
      <w:marRight w:val="0"/>
      <w:marTop w:val="0"/>
      <w:marBottom w:val="0"/>
      <w:divBdr>
        <w:top w:val="none" w:sz="0" w:space="0" w:color="auto"/>
        <w:left w:val="none" w:sz="0" w:space="0" w:color="auto"/>
        <w:bottom w:val="none" w:sz="0" w:space="0" w:color="auto"/>
        <w:right w:val="none" w:sz="0" w:space="0" w:color="auto"/>
      </w:divBdr>
    </w:div>
    <w:div w:id="21378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8" ma:contentTypeDescription="Create a new document." ma:contentTypeScope="" ma:versionID="642ac3bdabd94b4ef075fa82a9e0b7a7">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13f98babe1b69bd13c468f48aa124f28"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7d988dc-8327-4cea-97fd-b2cadaefabd7}"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abe908e2-d8cb-4286-939d-ce4789a1b5cb" xsi:nil="true"/>
    <lcf76f155ced4ddcb4097134ff3c332f xmlns="abe908e2-d8cb-4286-939d-ce4789a1b5cb">
      <Terms xmlns="http://schemas.microsoft.com/office/infopath/2007/PartnerControls"/>
    </lcf76f155ced4ddcb4097134ff3c332f>
    <TaxCatchAll xmlns="57c981d3-d567-4661-bd5a-748cc0a44e06" xsi:nil="true"/>
  </documentManagement>
</p:properties>
</file>

<file path=customXml/itemProps1.xml><?xml version="1.0" encoding="utf-8"?>
<ds:datastoreItem xmlns:ds="http://schemas.openxmlformats.org/officeDocument/2006/customXml" ds:itemID="{C381A4AE-E169-47B1-AA32-54FAF5D560CF}">
  <ds:schemaRefs>
    <ds:schemaRef ds:uri="http://schemas.microsoft.com/sharepoint/v3/contenttype/forms"/>
  </ds:schemaRefs>
</ds:datastoreItem>
</file>

<file path=customXml/itemProps2.xml><?xml version="1.0" encoding="utf-8"?>
<ds:datastoreItem xmlns:ds="http://schemas.openxmlformats.org/officeDocument/2006/customXml" ds:itemID="{EB421B77-3CBF-4FA1-AEC1-A4370F63A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908e2-d8cb-4286-939d-ce4789a1b5cb"/>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6971EA-B02E-4EF8-9ED0-1A6390328A73}">
  <ds:schemaRefs>
    <ds:schemaRef ds:uri="http://schemas.microsoft.com/office/2006/metadata/properties"/>
    <ds:schemaRef ds:uri="http://schemas.microsoft.com/office/infopath/2007/PartnerControls"/>
    <ds:schemaRef ds:uri="abe908e2-d8cb-4286-939d-ce4789a1b5cb"/>
    <ds:schemaRef ds:uri="57c981d3-d567-4661-bd5a-748cc0a44e0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3375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Garrahan</dc:creator>
  <cp:lastModifiedBy>Ella Fleetwood</cp:lastModifiedBy>
  <cp:revision>2</cp:revision>
  <dcterms:created xsi:type="dcterms:W3CDTF">2023-09-06T13:25:00Z</dcterms:created>
  <dcterms:modified xsi:type="dcterms:W3CDTF">2023-09-06T13:25:00Z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0x010100E031682A91F58041B2335E9F016C8679</vt:lpwstr>
  </property>
  <property fmtid="{D5CDD505-2E9C-101B-9397-08002B2CF9AE}" pid="3" name="Order">
    <vt:r8>2094900</vt:r8>
  </property>
  <property fmtid="{D5CDD505-2E9C-101B-9397-08002B2CF9AE}" pid="4" name="MediaServiceImageTags">
    <vt:lpwstr/>
  </property>
</Properties>
</file>