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9B29" w14:textId="77777777" w:rsidR="00700862" w:rsidRDefault="00700862">
      <w:pPr>
        <w:pStyle w:val="Standard"/>
      </w:pPr>
    </w:p>
    <w:p w14:paraId="42D36DE1" w14:textId="77777777" w:rsidR="00700862" w:rsidRDefault="006C3691">
      <w:pPr>
        <w:pStyle w:val="Standard"/>
      </w:pPr>
      <w:r>
        <w:rPr>
          <w:noProof/>
        </w:rPr>
        <w:drawing>
          <wp:anchor distT="0" distB="0" distL="114300" distR="114300" simplePos="0" relativeHeight="251665408" behindDoc="0" locked="0" layoutInCell="1" allowOverlap="1" wp14:anchorId="64F7D1C2" wp14:editId="1236FB57">
            <wp:simplePos x="0" y="0"/>
            <wp:positionH relativeFrom="margin">
              <wp:align>left</wp:align>
            </wp:positionH>
            <wp:positionV relativeFrom="paragraph">
              <wp:posOffset>22585</wp:posOffset>
            </wp:positionV>
            <wp:extent cx="5886450" cy="763908"/>
            <wp:effectExtent l="0" t="0" r="0" b="0"/>
            <wp:wrapNone/>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886450" cy="763908"/>
                    </a:xfrm>
                    <a:prstGeom prst="rect">
                      <a:avLst/>
                    </a:prstGeom>
                    <a:noFill/>
                    <a:ln>
                      <a:noFill/>
                      <a:prstDash/>
                    </a:ln>
                  </pic:spPr>
                </pic:pic>
              </a:graphicData>
            </a:graphic>
          </wp:anchor>
        </w:drawing>
      </w:r>
    </w:p>
    <w:p w14:paraId="442B1F7D" w14:textId="77777777" w:rsidR="00700862" w:rsidRDefault="00700862">
      <w:pPr>
        <w:pStyle w:val="Standard"/>
      </w:pPr>
    </w:p>
    <w:p w14:paraId="4563D494" w14:textId="77777777" w:rsidR="00700862" w:rsidRDefault="00700862">
      <w:pPr>
        <w:pStyle w:val="Standard"/>
      </w:pPr>
    </w:p>
    <w:p w14:paraId="21DF0743" w14:textId="77777777" w:rsidR="00700862" w:rsidRDefault="00700862">
      <w:pPr>
        <w:pStyle w:val="Standard"/>
      </w:pPr>
    </w:p>
    <w:p w14:paraId="0426527C" w14:textId="77777777" w:rsidR="00700862" w:rsidRDefault="00700862">
      <w:pPr>
        <w:pStyle w:val="Standard"/>
      </w:pPr>
    </w:p>
    <w:p w14:paraId="4D371AEA" w14:textId="77777777" w:rsidR="00700862" w:rsidRDefault="00700862">
      <w:pPr>
        <w:pStyle w:val="Standard"/>
      </w:pPr>
    </w:p>
    <w:tbl>
      <w:tblPr>
        <w:tblW w:w="10515" w:type="dxa"/>
        <w:tblInd w:w="-600" w:type="dxa"/>
        <w:tblLayout w:type="fixed"/>
        <w:tblCellMar>
          <w:left w:w="10" w:type="dxa"/>
          <w:right w:w="10" w:type="dxa"/>
        </w:tblCellMar>
        <w:tblLook w:val="04A0" w:firstRow="1" w:lastRow="0" w:firstColumn="1" w:lastColumn="0" w:noHBand="0" w:noVBand="1"/>
      </w:tblPr>
      <w:tblGrid>
        <w:gridCol w:w="1590"/>
        <w:gridCol w:w="8925"/>
      </w:tblGrid>
      <w:tr w:rsidR="00700862" w14:paraId="14C3C895" w14:textId="77777777">
        <w:trPr>
          <w:trHeight w:val="744"/>
        </w:trPr>
        <w:tc>
          <w:tcPr>
            <w:tcW w:w="1051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61061DE" w14:textId="44093E98" w:rsidR="00700862" w:rsidRDefault="006C3691">
            <w:pPr>
              <w:pStyle w:val="Standard"/>
              <w:widowControl w:val="0"/>
              <w:jc w:val="center"/>
            </w:pPr>
            <w:r>
              <w:rPr>
                <w:noProof/>
                <w:color w:val="0000FF"/>
              </w:rPr>
              <mc:AlternateContent>
                <mc:Choice Requires="wps">
                  <w:drawing>
                    <wp:anchor distT="0" distB="0" distL="114300" distR="114300" simplePos="0" relativeHeight="251670528" behindDoc="0" locked="0" layoutInCell="1" allowOverlap="1" wp14:anchorId="6254E663" wp14:editId="31B32111">
                      <wp:simplePos x="0" y="0"/>
                      <wp:positionH relativeFrom="column">
                        <wp:posOffset>374017</wp:posOffset>
                      </wp:positionH>
                      <wp:positionV relativeFrom="paragraph">
                        <wp:posOffset>32058</wp:posOffset>
                      </wp:positionV>
                      <wp:extent cx="1243327" cy="680085"/>
                      <wp:effectExtent l="0" t="0" r="13973" b="24765"/>
                      <wp:wrapNone/>
                      <wp:docPr id="2" name="Rounded Rectangle 8"/>
                      <wp:cNvGraphicFramePr/>
                      <a:graphic xmlns:a="http://schemas.openxmlformats.org/drawingml/2006/main">
                        <a:graphicData uri="http://schemas.microsoft.com/office/word/2010/wordprocessingShape">
                          <wps:wsp>
                            <wps:cNvSpPr/>
                            <wps:spPr>
                              <a:xfrm>
                                <a:off x="0" y="0"/>
                                <a:ext cx="1243327" cy="68008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FFFFFF"/>
                                </a:solidFill>
                                <a:prstDash val="solid"/>
                                <a:miter/>
                              </a:ln>
                            </wps:spPr>
                            <wps:bodyPr lIns="0" tIns="0" rIns="0" bIns="0"/>
                          </wps:wsp>
                        </a:graphicData>
                      </a:graphic>
                    </wp:anchor>
                  </w:drawing>
                </mc:Choice>
                <mc:Fallback>
                  <w:pict>
                    <v:shape w14:anchorId="39F0EF2F" id="Rounded Rectangle 8" o:spid="_x0000_s1026" style="position:absolute;margin-left:29.45pt;margin-top:2.5pt;width:97.9pt;height:53.5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1243327,68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" path="m113348,at,,226696,226696,113348,,,113348l,566738at,453390,226696,680086,,566738,113348,680086l1129980,680085at1016632,453389,1243328,680085,1129980,680085,1243328,566737l1243327,113348at1016631,,1243327,226696,1243327,113348,1129979,l113348,xe" strokecolor="white" strokeweight=".35281mm">
                      <v:stroke joinstyle="miter"/>
                      <v:path arrowok="t" o:connecttype="custom" o:connectlocs="621664,0;1243327,340043;621664,680085;0,340043" o:connectangles="270,0,90,180" textboxrect="33199,33199,1210128,646886"/>
                    </v:shape>
                  </w:pict>
                </mc:Fallback>
              </mc:AlternateContent>
            </w:r>
            <w:r>
              <w:rPr>
                <w:noProof/>
                <w:color w:val="0000FF"/>
              </w:rPr>
              <mc:AlternateContent>
                <mc:Choice Requires="wps">
                  <w:drawing>
                    <wp:anchor distT="0" distB="0" distL="114300" distR="114300" simplePos="0" relativeHeight="251667456" behindDoc="0" locked="0" layoutInCell="1" allowOverlap="1" wp14:anchorId="20086EAC" wp14:editId="5561D352">
                      <wp:simplePos x="0" y="0"/>
                      <wp:positionH relativeFrom="column">
                        <wp:posOffset>5151473</wp:posOffset>
                      </wp:positionH>
                      <wp:positionV relativeFrom="paragraph">
                        <wp:posOffset>32918</wp:posOffset>
                      </wp:positionV>
                      <wp:extent cx="1243327" cy="680085"/>
                      <wp:effectExtent l="0" t="0" r="13973" b="24765"/>
                      <wp:wrapNone/>
                      <wp:docPr id="4" name="Rounded Rectangle 7"/>
                      <wp:cNvGraphicFramePr/>
                      <a:graphic xmlns:a="http://schemas.openxmlformats.org/drawingml/2006/main">
                        <a:graphicData uri="http://schemas.microsoft.com/office/word/2010/wordprocessingShape">
                          <wps:wsp>
                            <wps:cNvSpPr/>
                            <wps:spPr>
                              <a:xfrm>
                                <a:off x="0" y="0"/>
                                <a:ext cx="1243327" cy="68008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FFFFFF"/>
                                </a:solidFill>
                                <a:prstDash val="solid"/>
                                <a:miter/>
                              </a:ln>
                            </wps:spPr>
                            <wps:bodyPr lIns="0" tIns="0" rIns="0" bIns="0"/>
                          </wps:wsp>
                        </a:graphicData>
                      </a:graphic>
                    </wp:anchor>
                  </w:drawing>
                </mc:Choice>
                <mc:Fallback>
                  <w:pict>
                    <v:shape w14:anchorId="7531938A" id="Rounded Rectangle 7" o:spid="_x0000_s1026" style="position:absolute;margin-left:405.65pt;margin-top:2.6pt;width:97.9pt;height:53.5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243327,68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" path="m113348,at,,226696,226696,113348,,,113348l,566738at,453390,226696,680086,,566738,113348,680086l1129980,680085at1016632,453389,1243328,680085,1129980,680085,1243328,566737l1243327,113348at1016631,,1243327,226696,1243327,113348,1129979,l113348,xe" strokecolor="white" strokeweight=".35281mm">
                      <v:stroke joinstyle="miter"/>
                      <v:path arrowok="t" o:connecttype="custom" o:connectlocs="621664,0;1243327,340043;621664,680085;0,340043" o:connectangles="270,0,90,180" textboxrect="33199,33199,1210128,646886"/>
                    </v:shape>
                  </w:pict>
                </mc:Fallback>
              </mc:AlternateContent>
            </w:r>
            <w:r>
              <w:rPr>
                <w:rFonts w:ascii="Arial" w:hAnsi="Arial" w:cs="Arial"/>
                <w:noProof/>
                <w:sz w:val="24"/>
                <w:szCs w:val="24"/>
              </w:rPr>
              <w:drawing>
                <wp:anchor distT="0" distB="0" distL="114300" distR="114300" simplePos="0" relativeHeight="251658240" behindDoc="1" locked="0" layoutInCell="1" allowOverlap="1" wp14:anchorId="21FB6AC3" wp14:editId="453B877E">
                  <wp:simplePos x="0" y="0"/>
                  <wp:positionH relativeFrom="column">
                    <wp:posOffset>390604</wp:posOffset>
                  </wp:positionH>
                  <wp:positionV relativeFrom="paragraph">
                    <wp:posOffset>68762</wp:posOffset>
                  </wp:positionV>
                  <wp:extent cx="1200954" cy="675000"/>
                  <wp:effectExtent l="0" t="0" r="0" b="0"/>
                  <wp:wrapNone/>
                  <wp:docPr id="5"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200954" cy="675000"/>
                          </a:xfrm>
                          <a:prstGeom prst="rect">
                            <a:avLst/>
                          </a:prstGeom>
                          <a:noFill/>
                          <a:ln>
                            <a:noFill/>
                            <a:prstDash/>
                          </a:ln>
                        </pic:spPr>
                      </pic:pic>
                    </a:graphicData>
                  </a:graphic>
                </wp:anchor>
              </w:drawing>
            </w:r>
            <w:r>
              <w:rPr>
                <w:rFonts w:ascii="Arial" w:hAnsi="Arial" w:cs="Arial"/>
                <w:noProof/>
                <w:sz w:val="24"/>
                <w:szCs w:val="24"/>
              </w:rPr>
              <w:drawing>
                <wp:anchor distT="0" distB="0" distL="114300" distR="114300" simplePos="0" relativeHeight="251659264" behindDoc="1" locked="0" layoutInCell="1" allowOverlap="1" wp14:anchorId="17C9BFA6" wp14:editId="31C9F2BC">
                  <wp:simplePos x="0" y="0"/>
                  <wp:positionH relativeFrom="column">
                    <wp:posOffset>5238716</wp:posOffset>
                  </wp:positionH>
                  <wp:positionV relativeFrom="paragraph">
                    <wp:posOffset>78117</wp:posOffset>
                  </wp:positionV>
                  <wp:extent cx="961555" cy="604436"/>
                  <wp:effectExtent l="0" t="0" r="0" b="5164"/>
                  <wp:wrapNone/>
                  <wp:docPr id="6"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t="19760" b="17248"/>
                          <a:stretch>
                            <a:fillRect/>
                          </a:stretch>
                        </pic:blipFill>
                        <pic:spPr>
                          <a:xfrm>
                            <a:off x="0" y="0"/>
                            <a:ext cx="961555" cy="604436"/>
                          </a:xfrm>
                          <a:prstGeom prst="rect">
                            <a:avLst/>
                          </a:prstGeom>
                          <a:noFill/>
                          <a:ln>
                            <a:noFill/>
                            <a:prstDash/>
                          </a:ln>
                        </pic:spPr>
                      </pic:pic>
                    </a:graphicData>
                  </a:graphic>
                </wp:anchor>
              </w:drawing>
            </w:r>
          </w:p>
          <w:p w14:paraId="4D8759D7" w14:textId="6648D544" w:rsidR="00700862" w:rsidRDefault="006C3691">
            <w:pPr>
              <w:pStyle w:val="Standard"/>
              <w:widowControl w:val="0"/>
              <w:jc w:val="center"/>
            </w:pPr>
            <w:r>
              <w:rPr>
                <w:rFonts w:ascii="Arial" w:hAnsi="Arial" w:cs="Arial"/>
                <w:sz w:val="24"/>
                <w:szCs w:val="24"/>
              </w:rPr>
              <w:t xml:space="preserve"> </w:t>
            </w:r>
            <w:r>
              <w:rPr>
                <w:rFonts w:ascii="Arial" w:hAnsi="Arial" w:cs="Arial"/>
                <w:b/>
                <w:bCs/>
                <w:sz w:val="32"/>
                <w:szCs w:val="32"/>
              </w:rPr>
              <w:t>Guitar for Beginners</w:t>
            </w:r>
          </w:p>
          <w:p w14:paraId="5B68F976" w14:textId="7CCF3976" w:rsidR="00700862" w:rsidRDefault="006C3691">
            <w:pPr>
              <w:pStyle w:val="Standard"/>
              <w:widowControl w:val="0"/>
              <w:jc w:val="center"/>
              <w:rPr>
                <w:rFonts w:ascii="Arial" w:hAnsi="Arial" w:cs="Arial"/>
                <w:sz w:val="24"/>
                <w:szCs w:val="24"/>
              </w:rPr>
            </w:pPr>
            <w:r>
              <w:rPr>
                <w:rFonts w:ascii="Arial" w:hAnsi="Arial" w:cs="Arial"/>
                <w:sz w:val="24"/>
                <w:szCs w:val="24"/>
              </w:rPr>
              <w:t xml:space="preserve"> (Courses are offered subject to viable numbers.)</w:t>
            </w:r>
          </w:p>
          <w:p w14:paraId="5CDC916C" w14:textId="41830BD0" w:rsidR="006C3691" w:rsidRDefault="006C3691">
            <w:pPr>
              <w:pStyle w:val="Standard"/>
              <w:widowControl w:val="0"/>
              <w:jc w:val="center"/>
              <w:rPr>
                <w:rFonts w:ascii="Arial" w:hAnsi="Arial" w:cs="Arial"/>
                <w:sz w:val="24"/>
                <w:szCs w:val="24"/>
              </w:rPr>
            </w:pPr>
          </w:p>
        </w:tc>
      </w:tr>
      <w:tr w:rsidR="00700862" w14:paraId="4889040E" w14:textId="77777777" w:rsidTr="006C3691">
        <w:trPr>
          <w:trHeight w:val="555"/>
        </w:trPr>
        <w:tc>
          <w:tcPr>
            <w:tcW w:w="1590"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5F2C8A2" w14:textId="77777777" w:rsidR="00700862" w:rsidRDefault="006C3691" w:rsidP="00BC37E3">
            <w:pPr>
              <w:pStyle w:val="Standard"/>
              <w:widowControl w:val="0"/>
              <w:ind w:left="174"/>
              <w:rPr>
                <w:rFonts w:ascii="Arial" w:hAnsi="Arial" w:cs="Arial"/>
                <w:sz w:val="24"/>
                <w:szCs w:val="24"/>
              </w:rPr>
            </w:pPr>
            <w:r>
              <w:rPr>
                <w:rFonts w:ascii="Arial" w:hAnsi="Arial" w:cs="Arial"/>
                <w:sz w:val="24"/>
                <w:szCs w:val="24"/>
              </w:rPr>
              <w:t>This course is for:</w:t>
            </w:r>
          </w:p>
        </w:tc>
        <w:tc>
          <w:tcPr>
            <w:tcW w:w="892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BA8E983" w14:textId="22AA6745" w:rsidR="00351182" w:rsidRDefault="006C3691" w:rsidP="00BC37E3">
            <w:pPr>
              <w:pStyle w:val="Standard"/>
              <w:tabs>
                <w:tab w:val="left" w:pos="7620"/>
                <w:tab w:val="left" w:pos="8640"/>
              </w:tabs>
              <w:ind w:left="134"/>
              <w:rPr>
                <w:rFonts w:ascii="Arial" w:hAnsi="Arial" w:cs="Arial"/>
                <w:color w:val="00000A"/>
                <w:sz w:val="24"/>
                <w:szCs w:val="22"/>
              </w:rPr>
            </w:pPr>
            <w:r>
              <w:rPr>
                <w:rFonts w:ascii="Arial" w:hAnsi="Arial" w:cs="Arial"/>
                <w:color w:val="00000A"/>
                <w:sz w:val="24"/>
                <w:szCs w:val="22"/>
              </w:rPr>
              <w:t>Adult learners who</w:t>
            </w:r>
            <w:r>
              <w:rPr>
                <w:rFonts w:ascii="Arial" w:hAnsi="Arial" w:cs="Arial"/>
                <w:i/>
                <w:iCs/>
                <w:color w:val="FF0000"/>
                <w:sz w:val="24"/>
                <w:szCs w:val="22"/>
              </w:rPr>
              <w:t xml:space="preserve"> </w:t>
            </w:r>
            <w:r w:rsidRPr="00351182">
              <w:rPr>
                <w:rFonts w:ascii="Arial" w:hAnsi="Arial" w:cs="Arial"/>
                <w:iCs/>
                <w:color w:val="00000A"/>
                <w:sz w:val="24"/>
                <w:szCs w:val="22"/>
              </w:rPr>
              <w:t>would</w:t>
            </w:r>
            <w:r>
              <w:rPr>
                <w:rFonts w:ascii="Arial" w:hAnsi="Arial" w:cs="Arial"/>
                <w:i/>
                <w:iCs/>
                <w:color w:val="00000A"/>
                <w:sz w:val="24"/>
                <w:szCs w:val="22"/>
              </w:rPr>
              <w:t xml:space="preserve"> </w:t>
            </w:r>
            <w:r>
              <w:rPr>
                <w:rFonts w:ascii="Arial" w:hAnsi="Arial" w:cs="Arial"/>
                <w:color w:val="00000A"/>
                <w:sz w:val="24"/>
                <w:szCs w:val="22"/>
              </w:rPr>
              <w:t xml:space="preserve">like to learn </w:t>
            </w:r>
            <w:r w:rsidR="00351182">
              <w:rPr>
                <w:rFonts w:ascii="Arial" w:hAnsi="Arial" w:cs="Arial"/>
                <w:color w:val="00000A"/>
                <w:sz w:val="24"/>
                <w:szCs w:val="22"/>
              </w:rPr>
              <w:t xml:space="preserve">the </w:t>
            </w:r>
            <w:r w:rsidR="00FB50A8">
              <w:rPr>
                <w:rFonts w:ascii="Arial" w:hAnsi="Arial" w:cs="Arial"/>
                <w:color w:val="00000A"/>
                <w:sz w:val="24"/>
                <w:szCs w:val="22"/>
              </w:rPr>
              <w:t xml:space="preserve">very </w:t>
            </w:r>
            <w:r>
              <w:rPr>
                <w:rFonts w:ascii="Arial" w:hAnsi="Arial" w:cs="Arial"/>
                <w:color w:val="00000A"/>
                <w:sz w:val="24"/>
                <w:szCs w:val="22"/>
              </w:rPr>
              <w:t>basic</w:t>
            </w:r>
            <w:r w:rsidR="00351182">
              <w:rPr>
                <w:rFonts w:ascii="Arial" w:hAnsi="Arial" w:cs="Arial"/>
                <w:color w:val="00000A"/>
                <w:sz w:val="24"/>
                <w:szCs w:val="22"/>
              </w:rPr>
              <w:t>s</w:t>
            </w:r>
            <w:r w:rsidR="00FB50A8">
              <w:rPr>
                <w:rFonts w:ascii="Arial" w:hAnsi="Arial" w:cs="Arial"/>
                <w:color w:val="00000A"/>
                <w:sz w:val="24"/>
                <w:szCs w:val="22"/>
              </w:rPr>
              <w:t>:</w:t>
            </w:r>
            <w:r w:rsidR="00351182">
              <w:rPr>
                <w:rFonts w:ascii="Arial" w:hAnsi="Arial" w:cs="Arial"/>
                <w:color w:val="00000A"/>
                <w:sz w:val="24"/>
                <w:szCs w:val="22"/>
              </w:rPr>
              <w:t xml:space="preserve"> </w:t>
            </w:r>
            <w:r>
              <w:rPr>
                <w:rFonts w:ascii="Arial" w:hAnsi="Arial" w:cs="Arial"/>
                <w:color w:val="00000A"/>
                <w:sz w:val="24"/>
                <w:szCs w:val="22"/>
              </w:rPr>
              <w:t>chords</w:t>
            </w:r>
            <w:r w:rsidR="00FB50A8">
              <w:rPr>
                <w:rFonts w:ascii="Arial" w:hAnsi="Arial" w:cs="Arial"/>
                <w:color w:val="00000A"/>
                <w:sz w:val="24"/>
                <w:szCs w:val="22"/>
              </w:rPr>
              <w:t>;</w:t>
            </w:r>
            <w:r>
              <w:rPr>
                <w:rFonts w:ascii="Arial" w:hAnsi="Arial" w:cs="Arial"/>
                <w:color w:val="00000A"/>
                <w:sz w:val="24"/>
                <w:szCs w:val="22"/>
              </w:rPr>
              <w:t xml:space="preserve"> strumming patterns</w:t>
            </w:r>
            <w:r w:rsidR="00FB50A8">
              <w:rPr>
                <w:rFonts w:ascii="Arial" w:hAnsi="Arial" w:cs="Arial"/>
                <w:color w:val="00000A"/>
                <w:sz w:val="24"/>
                <w:szCs w:val="22"/>
              </w:rPr>
              <w:t>; playing melodies</w:t>
            </w:r>
            <w:r>
              <w:rPr>
                <w:rFonts w:ascii="Arial" w:hAnsi="Arial" w:cs="Arial"/>
                <w:color w:val="00000A"/>
                <w:sz w:val="24"/>
                <w:szCs w:val="22"/>
              </w:rPr>
              <w:t xml:space="preserve"> </w:t>
            </w:r>
            <w:r w:rsidR="00FB50A8">
              <w:rPr>
                <w:rFonts w:ascii="Arial" w:hAnsi="Arial" w:cs="Arial"/>
                <w:color w:val="00000A"/>
                <w:sz w:val="24"/>
                <w:szCs w:val="22"/>
              </w:rPr>
              <w:t>from</w:t>
            </w:r>
            <w:r w:rsidR="00351182">
              <w:rPr>
                <w:rFonts w:ascii="Arial" w:hAnsi="Arial" w:cs="Arial"/>
                <w:color w:val="00000A"/>
                <w:sz w:val="24"/>
                <w:szCs w:val="22"/>
              </w:rPr>
              <w:t xml:space="preserve"> tablature</w:t>
            </w:r>
            <w:r w:rsidR="00FB50A8">
              <w:rPr>
                <w:rFonts w:ascii="Arial" w:hAnsi="Arial" w:cs="Arial"/>
                <w:color w:val="00000A"/>
                <w:sz w:val="24"/>
                <w:szCs w:val="22"/>
              </w:rPr>
              <w:t>; etc.</w:t>
            </w:r>
          </w:p>
          <w:p w14:paraId="3E07B3C9" w14:textId="7378E539" w:rsidR="00351182" w:rsidRPr="00351182" w:rsidRDefault="00351182" w:rsidP="00351182">
            <w:pPr>
              <w:pStyle w:val="Standard"/>
              <w:tabs>
                <w:tab w:val="left" w:pos="7620"/>
                <w:tab w:val="left" w:pos="8640"/>
              </w:tabs>
              <w:ind w:left="134"/>
              <w:rPr>
                <w:rFonts w:ascii="Arial" w:hAnsi="Arial" w:cs="Arial"/>
                <w:color w:val="00000A"/>
                <w:sz w:val="24"/>
                <w:szCs w:val="22"/>
              </w:rPr>
            </w:pPr>
            <w:r>
              <w:rPr>
                <w:rFonts w:ascii="Arial" w:hAnsi="Arial" w:cs="Arial"/>
                <w:color w:val="00000A"/>
                <w:sz w:val="24"/>
                <w:szCs w:val="22"/>
              </w:rPr>
              <w:t>The more practice you put in (at home) the mor</w:t>
            </w:r>
            <w:r w:rsidR="00FB50A8">
              <w:rPr>
                <w:rFonts w:ascii="Arial" w:hAnsi="Arial" w:cs="Arial"/>
                <w:color w:val="00000A"/>
                <w:sz w:val="24"/>
                <w:szCs w:val="22"/>
              </w:rPr>
              <w:t>e you will gain from the course!</w:t>
            </w:r>
          </w:p>
        </w:tc>
      </w:tr>
      <w:tr w:rsidR="00700862" w14:paraId="4361ED9C" w14:textId="77777777" w:rsidTr="00970CA9">
        <w:trPr>
          <w:trHeight w:val="1272"/>
        </w:trPr>
        <w:tc>
          <w:tcPr>
            <w:tcW w:w="1590"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B6D655A" w14:textId="4FFCEBA2" w:rsidR="00700862" w:rsidRDefault="006C3691" w:rsidP="00BC37E3">
            <w:pPr>
              <w:pStyle w:val="Standard"/>
              <w:widowControl w:val="0"/>
              <w:ind w:left="174"/>
              <w:rPr>
                <w:rFonts w:ascii="Arial" w:hAnsi="Arial" w:cs="Arial"/>
                <w:sz w:val="24"/>
                <w:szCs w:val="24"/>
              </w:rPr>
            </w:pPr>
            <w:r>
              <w:rPr>
                <w:rFonts w:ascii="Arial" w:hAnsi="Arial" w:cs="Arial"/>
                <w:sz w:val="24"/>
                <w:szCs w:val="24"/>
              </w:rPr>
              <w:t>What will I learn:</w:t>
            </w:r>
          </w:p>
        </w:tc>
        <w:tc>
          <w:tcPr>
            <w:tcW w:w="892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ED6067C" w14:textId="56288496" w:rsidR="00700862" w:rsidRDefault="006C3691" w:rsidP="00BC37E3">
            <w:pPr>
              <w:pStyle w:val="Standard"/>
              <w:tabs>
                <w:tab w:val="left" w:pos="7620"/>
                <w:tab w:val="left" w:pos="8640"/>
              </w:tabs>
              <w:ind w:left="134"/>
              <w:rPr>
                <w:rFonts w:ascii="Arial" w:hAnsi="Arial" w:cs="Arial"/>
                <w:color w:val="00000A"/>
                <w:sz w:val="24"/>
                <w:szCs w:val="22"/>
              </w:rPr>
            </w:pPr>
            <w:r>
              <w:rPr>
                <w:rFonts w:ascii="Arial" w:hAnsi="Arial" w:cs="Arial"/>
                <w:color w:val="00000A"/>
                <w:sz w:val="24"/>
                <w:szCs w:val="22"/>
              </w:rPr>
              <w:t>Course content below is subject to change based on previous knowledge and skills of each cohort.</w:t>
            </w:r>
          </w:p>
          <w:p w14:paraId="639E564F" w14:textId="6E5472F2" w:rsidR="00693BE9" w:rsidRDefault="00693BE9" w:rsidP="00BC37E3">
            <w:pPr>
              <w:pStyle w:val="Standard"/>
              <w:tabs>
                <w:tab w:val="left" w:pos="7620"/>
                <w:tab w:val="left" w:pos="8640"/>
              </w:tabs>
              <w:ind w:left="134"/>
              <w:rPr>
                <w:rFonts w:ascii="Arial" w:hAnsi="Arial" w:cs="Arial"/>
                <w:color w:val="00000A"/>
                <w:sz w:val="24"/>
                <w:szCs w:val="22"/>
              </w:rPr>
            </w:pPr>
          </w:p>
          <w:p w14:paraId="1F66C5EC" w14:textId="3719BFF8" w:rsidR="00693BE9" w:rsidRDefault="00693BE9" w:rsidP="00970CA9">
            <w:pPr>
              <w:pStyle w:val="ListParagraph"/>
              <w:numPr>
                <w:ilvl w:val="0"/>
                <w:numId w:val="5"/>
              </w:numPr>
              <w:ind w:left="134"/>
              <w:rPr>
                <w:rFonts w:ascii="Arial" w:hAnsi="Arial" w:cs="Arial"/>
                <w:b/>
                <w:sz w:val="24"/>
              </w:rPr>
            </w:pPr>
            <w:r>
              <w:rPr>
                <w:rFonts w:ascii="Arial" w:hAnsi="Arial" w:cs="Arial"/>
                <w:b/>
                <w:sz w:val="24"/>
              </w:rPr>
              <w:t>Week 1</w:t>
            </w:r>
          </w:p>
          <w:p w14:paraId="54CFCDA2" w14:textId="6D656D05" w:rsidR="00693BE9" w:rsidRPr="00693BE9" w:rsidRDefault="00693BE9" w:rsidP="00970CA9">
            <w:pPr>
              <w:pStyle w:val="ListParagraph"/>
              <w:numPr>
                <w:ilvl w:val="0"/>
                <w:numId w:val="5"/>
              </w:numPr>
              <w:ind w:left="134"/>
              <w:rPr>
                <w:rFonts w:ascii="Arial" w:hAnsi="Arial" w:cs="Arial"/>
                <w:bCs/>
                <w:sz w:val="24"/>
              </w:rPr>
            </w:pPr>
            <w:r w:rsidRPr="00693BE9">
              <w:rPr>
                <w:rFonts w:ascii="Arial" w:hAnsi="Arial" w:cs="Arial"/>
                <w:bCs/>
                <w:sz w:val="24"/>
              </w:rPr>
              <w:t>Induction, course information</w:t>
            </w:r>
            <w:r w:rsidR="00E803AA">
              <w:rPr>
                <w:rFonts w:ascii="Arial" w:hAnsi="Arial" w:cs="Arial"/>
                <w:bCs/>
                <w:sz w:val="24"/>
              </w:rPr>
              <w:t>- What can you do and what do you want to learn?</w:t>
            </w:r>
          </w:p>
          <w:p w14:paraId="43109B44" w14:textId="1332B2C7" w:rsidR="00693BE9" w:rsidRDefault="00693BE9" w:rsidP="00970CA9">
            <w:pPr>
              <w:pStyle w:val="ListParagraph"/>
              <w:numPr>
                <w:ilvl w:val="0"/>
                <w:numId w:val="5"/>
              </w:numPr>
              <w:ind w:left="134"/>
              <w:rPr>
                <w:rFonts w:ascii="Arial" w:hAnsi="Arial" w:cs="Arial"/>
                <w:sz w:val="24"/>
              </w:rPr>
            </w:pPr>
            <w:r>
              <w:rPr>
                <w:rFonts w:ascii="Arial" w:hAnsi="Arial" w:cs="Arial"/>
                <w:sz w:val="24"/>
              </w:rPr>
              <w:t>Identifying the different parts of the guitar.</w:t>
            </w:r>
          </w:p>
          <w:p w14:paraId="6F214A41" w14:textId="5852138C" w:rsidR="00693BE9" w:rsidRDefault="00693BE9" w:rsidP="00970CA9">
            <w:pPr>
              <w:pStyle w:val="ListParagraph"/>
              <w:numPr>
                <w:ilvl w:val="0"/>
                <w:numId w:val="5"/>
              </w:numPr>
              <w:ind w:left="134"/>
              <w:rPr>
                <w:rFonts w:ascii="Arial" w:hAnsi="Arial" w:cs="Arial"/>
                <w:sz w:val="24"/>
              </w:rPr>
            </w:pPr>
            <w:r>
              <w:rPr>
                <w:rFonts w:ascii="Arial" w:hAnsi="Arial" w:cs="Arial"/>
                <w:sz w:val="24"/>
              </w:rPr>
              <w:t xml:space="preserve">Identifying the notes for each string &amp; tuning the guitar </w:t>
            </w:r>
          </w:p>
          <w:p w14:paraId="67AC4BE7" w14:textId="47CD3618" w:rsidR="00693BE9" w:rsidRDefault="00693BE9" w:rsidP="00970CA9">
            <w:pPr>
              <w:pStyle w:val="Standard"/>
              <w:tabs>
                <w:tab w:val="left" w:pos="7620"/>
                <w:tab w:val="left" w:pos="8640"/>
              </w:tabs>
              <w:ind w:left="134"/>
              <w:rPr>
                <w:rFonts w:ascii="Arial" w:hAnsi="Arial" w:cs="Arial"/>
                <w:sz w:val="24"/>
              </w:rPr>
            </w:pPr>
            <w:r>
              <w:rPr>
                <w:rFonts w:ascii="Arial" w:hAnsi="Arial" w:cs="Arial"/>
                <w:sz w:val="24"/>
              </w:rPr>
              <w:t>How to hold the guitar and pluck the strings</w:t>
            </w:r>
          </w:p>
          <w:p w14:paraId="5B66C0E1" w14:textId="65C12374" w:rsidR="00693BE9" w:rsidRDefault="00693BE9" w:rsidP="00970CA9">
            <w:pPr>
              <w:pStyle w:val="Standard"/>
              <w:tabs>
                <w:tab w:val="left" w:pos="7620"/>
                <w:tab w:val="left" w:pos="8640"/>
              </w:tabs>
              <w:ind w:left="134"/>
              <w:rPr>
                <w:rFonts w:ascii="Arial" w:hAnsi="Arial" w:cs="Arial"/>
                <w:sz w:val="24"/>
              </w:rPr>
            </w:pPr>
          </w:p>
          <w:p w14:paraId="44A44511" w14:textId="1329AC75" w:rsidR="00693BE9" w:rsidRPr="00693BE9" w:rsidRDefault="00693BE9" w:rsidP="00970CA9">
            <w:pPr>
              <w:pStyle w:val="Standard"/>
              <w:tabs>
                <w:tab w:val="left" w:pos="7620"/>
                <w:tab w:val="left" w:pos="8640"/>
              </w:tabs>
              <w:ind w:left="134"/>
              <w:rPr>
                <w:rFonts w:ascii="Arial" w:hAnsi="Arial" w:cs="Arial"/>
                <w:b/>
                <w:bCs/>
                <w:color w:val="00000A"/>
                <w:sz w:val="24"/>
                <w:szCs w:val="22"/>
              </w:rPr>
            </w:pPr>
            <w:r w:rsidRPr="00693BE9">
              <w:rPr>
                <w:rFonts w:ascii="Arial" w:hAnsi="Arial" w:cs="Arial"/>
                <w:b/>
                <w:bCs/>
                <w:color w:val="00000A"/>
                <w:sz w:val="24"/>
                <w:szCs w:val="22"/>
              </w:rPr>
              <w:t>Week 2</w:t>
            </w:r>
          </w:p>
          <w:p w14:paraId="1C6A05E5" w14:textId="555B419F" w:rsidR="00693BE9" w:rsidRDefault="00693BE9" w:rsidP="00970CA9">
            <w:pPr>
              <w:pStyle w:val="ListParagraph"/>
              <w:numPr>
                <w:ilvl w:val="0"/>
                <w:numId w:val="5"/>
              </w:numPr>
              <w:ind w:left="134"/>
              <w:rPr>
                <w:rFonts w:ascii="Arial" w:hAnsi="Arial" w:cs="Arial"/>
                <w:sz w:val="24"/>
              </w:rPr>
            </w:pPr>
            <w:r>
              <w:rPr>
                <w:rFonts w:ascii="Arial" w:hAnsi="Arial" w:cs="Arial"/>
                <w:sz w:val="24"/>
              </w:rPr>
              <w:t>Numbering the fretboard</w:t>
            </w:r>
          </w:p>
          <w:p w14:paraId="2A70EEFF" w14:textId="289DEEAB" w:rsidR="00693BE9" w:rsidRDefault="00693BE9" w:rsidP="00970CA9">
            <w:pPr>
              <w:pStyle w:val="ListParagraph"/>
              <w:numPr>
                <w:ilvl w:val="0"/>
                <w:numId w:val="5"/>
              </w:numPr>
              <w:ind w:left="134"/>
              <w:rPr>
                <w:rFonts w:ascii="Arial" w:hAnsi="Arial" w:cs="Arial"/>
                <w:sz w:val="24"/>
              </w:rPr>
            </w:pPr>
            <w:r>
              <w:rPr>
                <w:rFonts w:ascii="Arial" w:hAnsi="Arial" w:cs="Arial"/>
                <w:sz w:val="24"/>
              </w:rPr>
              <w:t>Playing</w:t>
            </w:r>
            <w:r w:rsidR="00712AB8">
              <w:rPr>
                <w:rFonts w:ascii="Arial" w:hAnsi="Arial" w:cs="Arial"/>
                <w:sz w:val="24"/>
              </w:rPr>
              <w:t xml:space="preserve"> riffs/hooks</w:t>
            </w:r>
            <w:r>
              <w:rPr>
                <w:rFonts w:ascii="Arial" w:hAnsi="Arial" w:cs="Arial"/>
                <w:sz w:val="24"/>
              </w:rPr>
              <w:t xml:space="preserve"> on guitar </w:t>
            </w:r>
          </w:p>
          <w:p w14:paraId="16C635FF" w14:textId="1B727B43" w:rsidR="00693BE9" w:rsidRDefault="00712AB8" w:rsidP="00970CA9">
            <w:pPr>
              <w:pStyle w:val="Standard"/>
              <w:tabs>
                <w:tab w:val="left" w:pos="7620"/>
                <w:tab w:val="left" w:pos="8640"/>
              </w:tabs>
              <w:ind w:left="134"/>
              <w:rPr>
                <w:rFonts w:ascii="Arial" w:hAnsi="Arial" w:cs="Arial"/>
                <w:color w:val="00000A"/>
                <w:sz w:val="24"/>
                <w:szCs w:val="22"/>
              </w:rPr>
            </w:pPr>
            <w:r>
              <w:rPr>
                <w:rFonts w:ascii="Arial" w:hAnsi="Arial" w:cs="Arial"/>
                <w:sz w:val="24"/>
              </w:rPr>
              <w:t>Reading and i</w:t>
            </w:r>
            <w:r w:rsidR="00693BE9">
              <w:rPr>
                <w:rFonts w:ascii="Arial" w:hAnsi="Arial" w:cs="Arial"/>
                <w:sz w:val="24"/>
              </w:rPr>
              <w:t>nterpreting guitar sheet music (tablature)</w:t>
            </w:r>
          </w:p>
          <w:p w14:paraId="4C6BD073" w14:textId="697D96CE" w:rsidR="00693BE9" w:rsidRDefault="00693BE9" w:rsidP="00970CA9">
            <w:pPr>
              <w:pStyle w:val="Standard"/>
              <w:tabs>
                <w:tab w:val="left" w:pos="7620"/>
                <w:tab w:val="left" w:pos="8640"/>
              </w:tabs>
              <w:ind w:left="134"/>
              <w:rPr>
                <w:rFonts w:ascii="Arial" w:hAnsi="Arial" w:cs="Arial"/>
                <w:color w:val="00000A"/>
                <w:sz w:val="24"/>
                <w:szCs w:val="22"/>
              </w:rPr>
            </w:pPr>
          </w:p>
          <w:p w14:paraId="01F5D348" w14:textId="609DCF51" w:rsidR="00E803AA" w:rsidRPr="00E803AA" w:rsidRDefault="00E803AA" w:rsidP="00970CA9">
            <w:pPr>
              <w:pStyle w:val="ListParagraph"/>
              <w:numPr>
                <w:ilvl w:val="0"/>
                <w:numId w:val="5"/>
              </w:numPr>
              <w:ind w:left="134"/>
              <w:rPr>
                <w:rFonts w:ascii="Arial" w:hAnsi="Arial" w:cs="Arial"/>
                <w:b/>
                <w:bCs/>
                <w:sz w:val="24"/>
              </w:rPr>
            </w:pPr>
            <w:r w:rsidRPr="00E803AA">
              <w:rPr>
                <w:rFonts w:ascii="Arial" w:hAnsi="Arial" w:cs="Arial"/>
                <w:b/>
                <w:bCs/>
                <w:sz w:val="24"/>
              </w:rPr>
              <w:t>Week 3</w:t>
            </w:r>
          </w:p>
          <w:p w14:paraId="6F763D78" w14:textId="3F7E8A4C" w:rsidR="00693BE9" w:rsidRDefault="00693BE9" w:rsidP="00970CA9">
            <w:pPr>
              <w:pStyle w:val="ListParagraph"/>
              <w:numPr>
                <w:ilvl w:val="0"/>
                <w:numId w:val="5"/>
              </w:numPr>
              <w:ind w:left="134"/>
              <w:rPr>
                <w:rFonts w:ascii="Arial" w:hAnsi="Arial" w:cs="Arial"/>
                <w:sz w:val="24"/>
              </w:rPr>
            </w:pPr>
            <w:r>
              <w:rPr>
                <w:rFonts w:ascii="Arial" w:hAnsi="Arial" w:cs="Arial"/>
                <w:sz w:val="24"/>
              </w:rPr>
              <w:t xml:space="preserve">Learning the </w:t>
            </w:r>
            <w:r w:rsidR="00712AB8">
              <w:rPr>
                <w:rFonts w:ascii="Arial" w:hAnsi="Arial" w:cs="Arial"/>
                <w:sz w:val="24"/>
              </w:rPr>
              <w:t xml:space="preserve">E </w:t>
            </w:r>
            <w:r w:rsidR="00970CA9">
              <w:rPr>
                <w:rFonts w:ascii="Arial" w:hAnsi="Arial" w:cs="Arial"/>
                <w:sz w:val="24"/>
              </w:rPr>
              <w:t xml:space="preserve">minor / E major </w:t>
            </w:r>
            <w:r w:rsidR="00712AB8">
              <w:rPr>
                <w:rFonts w:ascii="Arial" w:hAnsi="Arial" w:cs="Arial"/>
                <w:sz w:val="24"/>
              </w:rPr>
              <w:t xml:space="preserve">chord </w:t>
            </w:r>
          </w:p>
          <w:p w14:paraId="71EE2E10" w14:textId="3F564F4B" w:rsidR="00712AB8" w:rsidRDefault="00712AB8" w:rsidP="00970CA9">
            <w:pPr>
              <w:pStyle w:val="ListParagraph"/>
              <w:numPr>
                <w:ilvl w:val="0"/>
                <w:numId w:val="5"/>
              </w:numPr>
              <w:ind w:left="134"/>
              <w:rPr>
                <w:rFonts w:ascii="Arial" w:hAnsi="Arial" w:cs="Arial"/>
                <w:sz w:val="24"/>
              </w:rPr>
            </w:pPr>
            <w:r>
              <w:rPr>
                <w:rFonts w:ascii="Arial" w:hAnsi="Arial" w:cs="Arial"/>
                <w:sz w:val="24"/>
              </w:rPr>
              <w:t xml:space="preserve">Learning the D major chord </w:t>
            </w:r>
          </w:p>
          <w:p w14:paraId="6D2CB507" w14:textId="587C07A4" w:rsidR="005E373A" w:rsidRDefault="005E373A" w:rsidP="00970CA9">
            <w:pPr>
              <w:pStyle w:val="ListParagraph"/>
              <w:numPr>
                <w:ilvl w:val="0"/>
                <w:numId w:val="5"/>
              </w:numPr>
              <w:ind w:left="134"/>
              <w:rPr>
                <w:rFonts w:ascii="Arial" w:hAnsi="Arial" w:cs="Arial"/>
                <w:sz w:val="24"/>
              </w:rPr>
            </w:pPr>
            <w:r>
              <w:rPr>
                <w:rFonts w:ascii="Arial" w:hAnsi="Arial" w:cs="Arial"/>
                <w:sz w:val="24"/>
              </w:rPr>
              <w:t>Using a capo</w:t>
            </w:r>
          </w:p>
          <w:p w14:paraId="74FC2862" w14:textId="08A63F13" w:rsidR="00693BE9" w:rsidRDefault="00693BE9" w:rsidP="00970CA9">
            <w:pPr>
              <w:pStyle w:val="Standard"/>
              <w:tabs>
                <w:tab w:val="left" w:pos="7620"/>
                <w:tab w:val="left" w:pos="8640"/>
              </w:tabs>
              <w:ind w:left="134"/>
              <w:rPr>
                <w:rFonts w:ascii="Arial" w:hAnsi="Arial" w:cs="Arial"/>
                <w:sz w:val="24"/>
              </w:rPr>
            </w:pPr>
          </w:p>
          <w:p w14:paraId="4135E738" w14:textId="77777777" w:rsidR="00E803AA" w:rsidRPr="00E803AA" w:rsidRDefault="00E803AA" w:rsidP="00970CA9">
            <w:pPr>
              <w:pStyle w:val="ListParagraph"/>
              <w:numPr>
                <w:ilvl w:val="0"/>
                <w:numId w:val="5"/>
              </w:numPr>
              <w:ind w:left="134"/>
              <w:rPr>
                <w:rFonts w:ascii="Arial" w:hAnsi="Arial" w:cs="Arial"/>
                <w:b/>
                <w:bCs/>
                <w:sz w:val="24"/>
              </w:rPr>
            </w:pPr>
            <w:r w:rsidRPr="00E803AA">
              <w:rPr>
                <w:rFonts w:ascii="Arial" w:hAnsi="Arial" w:cs="Arial"/>
                <w:b/>
                <w:bCs/>
                <w:sz w:val="24"/>
              </w:rPr>
              <w:t>Week 4</w:t>
            </w:r>
          </w:p>
          <w:p w14:paraId="1FE72FDF" w14:textId="748C4B37" w:rsidR="00693BE9" w:rsidRDefault="00712AB8" w:rsidP="00970CA9">
            <w:pPr>
              <w:pStyle w:val="Standard"/>
              <w:tabs>
                <w:tab w:val="left" w:pos="7620"/>
                <w:tab w:val="left" w:pos="8640"/>
              </w:tabs>
              <w:ind w:left="134"/>
              <w:rPr>
                <w:rFonts w:ascii="Arial" w:hAnsi="Arial" w:cs="Arial"/>
                <w:sz w:val="24"/>
              </w:rPr>
            </w:pPr>
            <w:r>
              <w:rPr>
                <w:rFonts w:ascii="Arial" w:hAnsi="Arial" w:cs="Arial"/>
                <w:sz w:val="24"/>
              </w:rPr>
              <w:t>Learning the A major chord</w:t>
            </w:r>
          </w:p>
          <w:p w14:paraId="452E735E" w14:textId="6BE55BD2" w:rsidR="00970CA9" w:rsidRDefault="00970CA9" w:rsidP="00970CA9">
            <w:pPr>
              <w:pStyle w:val="Standard"/>
              <w:tabs>
                <w:tab w:val="left" w:pos="7620"/>
                <w:tab w:val="left" w:pos="8640"/>
              </w:tabs>
              <w:ind w:left="134"/>
              <w:rPr>
                <w:rFonts w:ascii="Arial" w:hAnsi="Arial" w:cs="Arial"/>
                <w:sz w:val="24"/>
              </w:rPr>
            </w:pPr>
            <w:r>
              <w:rPr>
                <w:rFonts w:ascii="Arial" w:hAnsi="Arial" w:cs="Arial"/>
                <w:sz w:val="24"/>
              </w:rPr>
              <w:t>Chord transitioning</w:t>
            </w:r>
          </w:p>
          <w:p w14:paraId="4EF94028" w14:textId="293DF738" w:rsidR="00712AB8" w:rsidRDefault="00712AB8" w:rsidP="00970CA9">
            <w:pPr>
              <w:pStyle w:val="ListParagraph"/>
              <w:widowControl w:val="0"/>
              <w:numPr>
                <w:ilvl w:val="0"/>
                <w:numId w:val="8"/>
              </w:numPr>
              <w:ind w:left="134"/>
              <w:rPr>
                <w:rFonts w:ascii="Arial" w:hAnsi="Arial" w:cs="Arial"/>
                <w:sz w:val="24"/>
              </w:rPr>
            </w:pPr>
            <w:r>
              <w:rPr>
                <w:rFonts w:ascii="Arial" w:hAnsi="Arial" w:cs="Arial"/>
                <w:sz w:val="24"/>
              </w:rPr>
              <w:t>Introduction to slide guitar playing techniques</w:t>
            </w:r>
          </w:p>
          <w:p w14:paraId="40F51AA1" w14:textId="77777777" w:rsidR="001B2515" w:rsidRDefault="001B2515" w:rsidP="00970CA9">
            <w:pPr>
              <w:pStyle w:val="ListParagraph"/>
              <w:numPr>
                <w:ilvl w:val="0"/>
                <w:numId w:val="5"/>
              </w:numPr>
              <w:ind w:left="134"/>
              <w:rPr>
                <w:rFonts w:ascii="Arial" w:hAnsi="Arial" w:cs="Arial"/>
                <w:b/>
                <w:bCs/>
                <w:sz w:val="24"/>
              </w:rPr>
            </w:pPr>
          </w:p>
          <w:p w14:paraId="3B9E2342" w14:textId="2F99F913" w:rsidR="005E373A" w:rsidRPr="00E803AA" w:rsidRDefault="005E373A" w:rsidP="00970CA9">
            <w:pPr>
              <w:pStyle w:val="ListParagraph"/>
              <w:numPr>
                <w:ilvl w:val="0"/>
                <w:numId w:val="5"/>
              </w:numPr>
              <w:ind w:left="134"/>
              <w:rPr>
                <w:rFonts w:ascii="Arial" w:hAnsi="Arial" w:cs="Arial"/>
                <w:b/>
                <w:bCs/>
                <w:sz w:val="24"/>
              </w:rPr>
            </w:pPr>
            <w:r w:rsidRPr="00E803AA">
              <w:rPr>
                <w:rFonts w:ascii="Arial" w:hAnsi="Arial" w:cs="Arial"/>
                <w:b/>
                <w:bCs/>
                <w:sz w:val="24"/>
              </w:rPr>
              <w:t xml:space="preserve">Week </w:t>
            </w:r>
            <w:r>
              <w:rPr>
                <w:rFonts w:ascii="Arial" w:hAnsi="Arial" w:cs="Arial"/>
                <w:b/>
                <w:bCs/>
                <w:sz w:val="24"/>
              </w:rPr>
              <w:t>5</w:t>
            </w:r>
          </w:p>
          <w:p w14:paraId="43BB261D" w14:textId="2C102285" w:rsidR="005E373A" w:rsidRPr="00065768" w:rsidRDefault="00970CA9" w:rsidP="00970CA9">
            <w:pPr>
              <w:pStyle w:val="Standard"/>
              <w:tabs>
                <w:tab w:val="left" w:pos="7620"/>
                <w:tab w:val="left" w:pos="8640"/>
              </w:tabs>
              <w:ind w:left="134"/>
              <w:rPr>
                <w:rFonts w:ascii="Arial" w:hAnsi="Arial" w:cs="Arial"/>
                <w:sz w:val="24"/>
              </w:rPr>
            </w:pPr>
            <w:r>
              <w:rPr>
                <w:rFonts w:ascii="Arial" w:hAnsi="Arial" w:cs="Arial"/>
                <w:sz w:val="24"/>
              </w:rPr>
              <w:t>Intro to playing b</w:t>
            </w:r>
            <w:r w:rsidR="00065768" w:rsidRPr="00065768">
              <w:rPr>
                <w:rFonts w:ascii="Arial" w:hAnsi="Arial" w:cs="Arial"/>
                <w:sz w:val="24"/>
              </w:rPr>
              <w:t>asic finger picking techniques</w:t>
            </w:r>
          </w:p>
          <w:p w14:paraId="42168D02" w14:textId="2C7719B1" w:rsidR="00970CA9" w:rsidRDefault="00970CA9" w:rsidP="00970CA9">
            <w:pPr>
              <w:pStyle w:val="Standard"/>
              <w:tabs>
                <w:tab w:val="left" w:pos="7620"/>
                <w:tab w:val="left" w:pos="8640"/>
              </w:tabs>
              <w:ind w:left="134"/>
              <w:rPr>
                <w:rFonts w:ascii="Arial" w:hAnsi="Arial" w:cs="Arial"/>
                <w:sz w:val="24"/>
              </w:rPr>
            </w:pPr>
            <w:r>
              <w:rPr>
                <w:rFonts w:ascii="Arial" w:hAnsi="Arial" w:cs="Arial"/>
                <w:sz w:val="24"/>
              </w:rPr>
              <w:t>Chord Practice</w:t>
            </w:r>
          </w:p>
          <w:p w14:paraId="70216434" w14:textId="7FA2B8E2" w:rsidR="00970CA9" w:rsidRDefault="00970CA9" w:rsidP="00970CA9">
            <w:pPr>
              <w:pStyle w:val="Standard"/>
              <w:tabs>
                <w:tab w:val="left" w:pos="7620"/>
                <w:tab w:val="left" w:pos="8640"/>
              </w:tabs>
              <w:ind w:left="134"/>
              <w:rPr>
                <w:rFonts w:ascii="Arial" w:hAnsi="Arial" w:cs="Arial"/>
                <w:sz w:val="24"/>
              </w:rPr>
            </w:pPr>
            <w:r>
              <w:rPr>
                <w:rFonts w:ascii="Arial" w:hAnsi="Arial" w:cs="Arial"/>
                <w:sz w:val="24"/>
              </w:rPr>
              <w:t>Keeping in time</w:t>
            </w:r>
          </w:p>
          <w:p w14:paraId="07B05AAC" w14:textId="77777777" w:rsidR="00065768" w:rsidRDefault="00065768" w:rsidP="00970CA9">
            <w:pPr>
              <w:pStyle w:val="Standard"/>
              <w:tabs>
                <w:tab w:val="left" w:pos="7620"/>
                <w:tab w:val="left" w:pos="8640"/>
              </w:tabs>
              <w:ind w:left="134"/>
              <w:rPr>
                <w:rFonts w:ascii="Arial" w:hAnsi="Arial" w:cs="Arial"/>
                <w:sz w:val="24"/>
              </w:rPr>
            </w:pPr>
          </w:p>
          <w:p w14:paraId="6CF87AE1" w14:textId="3ED57EB9" w:rsidR="00E803AA" w:rsidRPr="00E803AA" w:rsidRDefault="00E803AA" w:rsidP="00970CA9">
            <w:pPr>
              <w:pStyle w:val="ListParagraph"/>
              <w:numPr>
                <w:ilvl w:val="0"/>
                <w:numId w:val="8"/>
              </w:numPr>
              <w:ind w:left="134"/>
              <w:rPr>
                <w:rFonts w:ascii="Arial" w:hAnsi="Arial" w:cs="Arial"/>
                <w:b/>
                <w:bCs/>
                <w:sz w:val="24"/>
              </w:rPr>
            </w:pPr>
            <w:r w:rsidRPr="00E803AA">
              <w:rPr>
                <w:rFonts w:ascii="Arial" w:hAnsi="Arial" w:cs="Arial"/>
                <w:b/>
                <w:bCs/>
                <w:sz w:val="24"/>
              </w:rPr>
              <w:t xml:space="preserve">Week </w:t>
            </w:r>
            <w:r w:rsidR="005E373A">
              <w:rPr>
                <w:rFonts w:ascii="Arial" w:hAnsi="Arial" w:cs="Arial"/>
                <w:b/>
                <w:bCs/>
                <w:sz w:val="24"/>
              </w:rPr>
              <w:t>6</w:t>
            </w:r>
          </w:p>
          <w:p w14:paraId="62B91E12" w14:textId="66AE71E4" w:rsidR="00693BE9" w:rsidRDefault="00712AB8" w:rsidP="00970CA9">
            <w:pPr>
              <w:pStyle w:val="ListParagraph"/>
              <w:numPr>
                <w:ilvl w:val="0"/>
                <w:numId w:val="8"/>
              </w:numPr>
              <w:ind w:left="134"/>
              <w:rPr>
                <w:rFonts w:ascii="Arial" w:hAnsi="Arial" w:cs="Arial"/>
                <w:sz w:val="24"/>
              </w:rPr>
            </w:pPr>
            <w:r>
              <w:rPr>
                <w:rFonts w:ascii="Arial" w:hAnsi="Arial" w:cs="Arial"/>
                <w:sz w:val="24"/>
              </w:rPr>
              <w:t xml:space="preserve">Playing </w:t>
            </w:r>
            <w:r w:rsidR="00970CA9">
              <w:rPr>
                <w:rFonts w:ascii="Arial" w:hAnsi="Arial" w:cs="Arial"/>
                <w:sz w:val="24"/>
              </w:rPr>
              <w:t>two</w:t>
            </w:r>
            <w:r>
              <w:rPr>
                <w:rFonts w:ascii="Arial" w:hAnsi="Arial" w:cs="Arial"/>
                <w:sz w:val="24"/>
              </w:rPr>
              <w:t>-chord songs</w:t>
            </w:r>
          </w:p>
          <w:p w14:paraId="5409CB3B" w14:textId="4756F0C3" w:rsidR="00693BE9" w:rsidRDefault="00970CA9" w:rsidP="00970CA9">
            <w:pPr>
              <w:pStyle w:val="ListParagraph"/>
              <w:widowControl w:val="0"/>
              <w:numPr>
                <w:ilvl w:val="0"/>
                <w:numId w:val="8"/>
              </w:numPr>
              <w:ind w:left="134"/>
              <w:rPr>
                <w:rFonts w:ascii="Arial" w:hAnsi="Arial" w:cs="Arial"/>
                <w:sz w:val="24"/>
              </w:rPr>
            </w:pPr>
            <w:r>
              <w:rPr>
                <w:rFonts w:ascii="Arial" w:hAnsi="Arial" w:cs="Arial"/>
                <w:sz w:val="24"/>
              </w:rPr>
              <w:t>Following chord charts</w:t>
            </w:r>
          </w:p>
          <w:p w14:paraId="7C51A1CD" w14:textId="16C67346" w:rsidR="00693BE9" w:rsidRDefault="00693BE9" w:rsidP="00970CA9">
            <w:pPr>
              <w:pStyle w:val="Standard"/>
              <w:tabs>
                <w:tab w:val="left" w:pos="7620"/>
                <w:tab w:val="left" w:pos="8640"/>
              </w:tabs>
              <w:ind w:left="134"/>
              <w:rPr>
                <w:rFonts w:ascii="Arial" w:hAnsi="Arial" w:cs="Arial"/>
                <w:sz w:val="24"/>
              </w:rPr>
            </w:pPr>
            <w:r>
              <w:rPr>
                <w:rFonts w:ascii="Arial" w:hAnsi="Arial" w:cs="Arial"/>
                <w:sz w:val="24"/>
              </w:rPr>
              <w:t>Course evaluation</w:t>
            </w:r>
          </w:p>
          <w:p w14:paraId="1EE19634" w14:textId="77777777" w:rsidR="00693BE9" w:rsidRDefault="00693BE9" w:rsidP="005E373A">
            <w:pPr>
              <w:pStyle w:val="Standard"/>
              <w:tabs>
                <w:tab w:val="left" w:pos="7620"/>
                <w:tab w:val="left" w:pos="8640"/>
              </w:tabs>
              <w:ind w:left="134"/>
            </w:pPr>
          </w:p>
          <w:p w14:paraId="3489ED2E" w14:textId="77777777" w:rsidR="00700862" w:rsidRDefault="00693BE9" w:rsidP="00BC37E3">
            <w:pPr>
              <w:pStyle w:val="Standard"/>
              <w:tabs>
                <w:tab w:val="left" w:pos="7620"/>
                <w:tab w:val="left" w:pos="8640"/>
              </w:tabs>
              <w:ind w:left="134"/>
              <w:rPr>
                <w:rFonts w:ascii="Arial" w:hAnsi="Arial" w:cs="Arial"/>
                <w:color w:val="00000A"/>
                <w:sz w:val="24"/>
                <w:szCs w:val="22"/>
              </w:rPr>
            </w:pPr>
            <w:r>
              <w:rPr>
                <w:rFonts w:ascii="Arial" w:hAnsi="Arial" w:cs="Arial"/>
                <w:color w:val="00000A"/>
                <w:sz w:val="24"/>
                <w:szCs w:val="22"/>
              </w:rPr>
              <w:t>You will have the opportunity to discuss and set your own learning targets with your tutor and discuss the support you might need to ensure you have an enjoyable and meaningful learning experience</w:t>
            </w:r>
          </w:p>
          <w:p w14:paraId="300ED083" w14:textId="7C2BB9F5" w:rsidR="00E803AA" w:rsidRDefault="00E803AA" w:rsidP="00BC37E3">
            <w:pPr>
              <w:pStyle w:val="Standard"/>
              <w:tabs>
                <w:tab w:val="left" w:pos="7620"/>
                <w:tab w:val="left" w:pos="8640"/>
              </w:tabs>
              <w:ind w:left="134"/>
              <w:rPr>
                <w:rFonts w:ascii="Arial" w:hAnsi="Arial" w:cs="Arial"/>
                <w:color w:val="00000A"/>
                <w:sz w:val="22"/>
                <w:szCs w:val="22"/>
              </w:rPr>
            </w:pPr>
          </w:p>
        </w:tc>
      </w:tr>
      <w:tr w:rsidR="00700862" w14:paraId="5E11B701" w14:textId="77777777">
        <w:trPr>
          <w:trHeight w:val="2076"/>
        </w:trPr>
        <w:tc>
          <w:tcPr>
            <w:tcW w:w="1590"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CAA10A5" w14:textId="77777777" w:rsidR="00700862" w:rsidRDefault="006C3691" w:rsidP="00BC37E3">
            <w:pPr>
              <w:pStyle w:val="Standard"/>
              <w:ind w:left="174"/>
              <w:rPr>
                <w:rFonts w:ascii="Arial" w:hAnsi="Arial" w:cs="Arial"/>
                <w:sz w:val="24"/>
                <w:szCs w:val="24"/>
              </w:rPr>
            </w:pPr>
            <w:r>
              <w:rPr>
                <w:rFonts w:ascii="Arial" w:hAnsi="Arial" w:cs="Arial"/>
                <w:sz w:val="24"/>
                <w:szCs w:val="24"/>
              </w:rPr>
              <w:lastRenderedPageBreak/>
              <w:t>Knowledge and skills needed:</w:t>
            </w:r>
          </w:p>
        </w:tc>
        <w:tc>
          <w:tcPr>
            <w:tcW w:w="892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34D4D13" w14:textId="77777777" w:rsidR="00700862" w:rsidRPr="00E803AA" w:rsidRDefault="006C3691" w:rsidP="00BC37E3">
            <w:pPr>
              <w:pStyle w:val="Standard"/>
              <w:ind w:left="134"/>
            </w:pPr>
            <w:r w:rsidRPr="00E803AA">
              <w:rPr>
                <w:rStyle w:val="normaltextrun"/>
                <w:rFonts w:ascii="Arial" w:hAnsi="Arial" w:cs="Arial"/>
                <w:bCs/>
                <w:sz w:val="24"/>
                <w:szCs w:val="22"/>
              </w:rPr>
              <w:t xml:space="preserve">This is a course for complete beginners and no prior </w:t>
            </w:r>
            <w:r w:rsidRPr="00E803AA">
              <w:rPr>
                <w:rStyle w:val="normaltextrun"/>
                <w:rFonts w:ascii="Arial" w:hAnsi="Arial" w:cs="Arial"/>
                <w:bCs/>
                <w:sz w:val="24"/>
                <w:szCs w:val="22"/>
                <w:u w:val="single"/>
              </w:rPr>
              <w:t>subject</w:t>
            </w:r>
            <w:r w:rsidRPr="00E803AA">
              <w:rPr>
                <w:rStyle w:val="normaltextrun"/>
                <w:rFonts w:ascii="Arial" w:hAnsi="Arial" w:cs="Arial"/>
                <w:bCs/>
                <w:sz w:val="24"/>
                <w:szCs w:val="22"/>
              </w:rPr>
              <w:t xml:space="preserve"> knowledge or skills are required.</w:t>
            </w:r>
            <w:r w:rsidRPr="00E803AA">
              <w:rPr>
                <w:rStyle w:val="normaltextrun"/>
                <w:rFonts w:ascii="Arial" w:hAnsi="Arial" w:cs="Arial"/>
                <w:sz w:val="24"/>
                <w:szCs w:val="22"/>
              </w:rPr>
              <w:t> </w:t>
            </w:r>
            <w:r w:rsidRPr="00E803AA">
              <w:rPr>
                <w:rStyle w:val="normaltextrun"/>
                <w:rFonts w:ascii="Arial" w:hAnsi="Arial" w:cs="Arial"/>
                <w:b/>
                <w:bCs/>
                <w:color w:val="00000A"/>
                <w:sz w:val="24"/>
                <w:szCs w:val="22"/>
              </w:rPr>
              <w:t>Any learners who can already play the basic chords (mentioned above) are advised to enrol on an intermediate course.</w:t>
            </w:r>
          </w:p>
          <w:p w14:paraId="2792C884" w14:textId="77777777" w:rsidR="00700862" w:rsidRDefault="00700862" w:rsidP="00BC37E3">
            <w:pPr>
              <w:pStyle w:val="Standard"/>
              <w:ind w:left="134"/>
              <w:rPr>
                <w:sz w:val="22"/>
              </w:rPr>
            </w:pPr>
          </w:p>
          <w:p w14:paraId="45233809" w14:textId="73F75345" w:rsidR="00700862" w:rsidRPr="00E803AA" w:rsidRDefault="00E803AA" w:rsidP="00BC37E3">
            <w:pPr>
              <w:pStyle w:val="Standard"/>
              <w:ind w:left="134"/>
            </w:pPr>
            <w:r w:rsidRPr="00E803AA">
              <w:rPr>
                <w:rStyle w:val="normaltextrun"/>
                <w:rFonts w:ascii="Arial" w:hAnsi="Arial" w:cs="Arial"/>
                <w:sz w:val="24"/>
                <w:szCs w:val="22"/>
              </w:rPr>
              <w:t>On</w:t>
            </w:r>
            <w:r w:rsidR="006C3691" w:rsidRPr="00E803AA">
              <w:rPr>
                <w:rStyle w:val="normaltextrun"/>
                <w:rFonts w:ascii="Arial" w:hAnsi="Arial" w:cs="Arial"/>
                <w:sz w:val="24"/>
                <w:szCs w:val="22"/>
              </w:rPr>
              <w:t xml:space="preserve"> this course you will need to: </w:t>
            </w:r>
          </w:p>
          <w:p w14:paraId="73298111" w14:textId="77777777" w:rsidR="00700862" w:rsidRPr="00E803AA" w:rsidRDefault="006C3691" w:rsidP="00E803AA">
            <w:pPr>
              <w:pStyle w:val="Standard"/>
              <w:numPr>
                <w:ilvl w:val="0"/>
                <w:numId w:val="9"/>
              </w:numPr>
            </w:pPr>
            <w:r w:rsidRPr="00E803AA">
              <w:rPr>
                <w:rStyle w:val="normaltextrun"/>
                <w:rFonts w:ascii="Arial" w:hAnsi="Arial" w:cs="Arial"/>
                <w:sz w:val="24"/>
                <w:szCs w:val="22"/>
              </w:rPr>
              <w:t>follow verbal and written instructions and work through them at your own pace </w:t>
            </w:r>
          </w:p>
          <w:p w14:paraId="1A49542D" w14:textId="77777777" w:rsidR="00700862" w:rsidRPr="00E803AA" w:rsidRDefault="006C3691" w:rsidP="00E803AA">
            <w:pPr>
              <w:pStyle w:val="Standard"/>
              <w:numPr>
                <w:ilvl w:val="0"/>
                <w:numId w:val="9"/>
              </w:numPr>
            </w:pPr>
            <w:r w:rsidRPr="00E803AA">
              <w:rPr>
                <w:rStyle w:val="normaltextrun"/>
                <w:rFonts w:ascii="Arial" w:hAnsi="Arial" w:cs="Arial"/>
                <w:sz w:val="24"/>
                <w:szCs w:val="22"/>
              </w:rPr>
              <w:t>listen and join in group activities</w:t>
            </w:r>
          </w:p>
          <w:p w14:paraId="0A2F0483" w14:textId="77777777" w:rsidR="00700862" w:rsidRPr="00E803AA" w:rsidRDefault="006C3691" w:rsidP="00E803AA">
            <w:pPr>
              <w:pStyle w:val="Standard"/>
              <w:numPr>
                <w:ilvl w:val="0"/>
                <w:numId w:val="9"/>
              </w:numPr>
            </w:pPr>
            <w:r w:rsidRPr="00E803AA">
              <w:rPr>
                <w:rStyle w:val="normaltextrun"/>
                <w:rFonts w:ascii="Arial" w:hAnsi="Arial" w:cs="Arial"/>
                <w:sz w:val="24"/>
                <w:szCs w:val="22"/>
              </w:rPr>
              <w:t>have some dexterity using your hands</w:t>
            </w:r>
          </w:p>
          <w:p w14:paraId="48CCD7FA" w14:textId="77777777" w:rsidR="00700862" w:rsidRPr="00E803AA" w:rsidRDefault="006C3691" w:rsidP="00E803AA">
            <w:pPr>
              <w:pStyle w:val="Standard"/>
              <w:numPr>
                <w:ilvl w:val="0"/>
                <w:numId w:val="9"/>
              </w:numPr>
            </w:pPr>
            <w:r w:rsidRPr="00E803AA">
              <w:rPr>
                <w:rStyle w:val="normaltextrun"/>
                <w:rFonts w:ascii="Arial" w:hAnsi="Arial" w:cs="Arial"/>
                <w:sz w:val="24"/>
                <w:szCs w:val="22"/>
              </w:rPr>
              <w:t>keep your work organised in a file </w:t>
            </w:r>
          </w:p>
          <w:p w14:paraId="7586691C" w14:textId="77777777" w:rsidR="00700862" w:rsidRPr="00E803AA" w:rsidRDefault="006C3691" w:rsidP="00E803AA">
            <w:pPr>
              <w:pStyle w:val="Standard"/>
              <w:numPr>
                <w:ilvl w:val="0"/>
                <w:numId w:val="9"/>
              </w:numPr>
            </w:pPr>
            <w:r w:rsidRPr="00E803AA">
              <w:rPr>
                <w:rStyle w:val="normaltextrun"/>
                <w:rFonts w:ascii="Arial" w:hAnsi="Arial" w:cs="Arial"/>
                <w:sz w:val="24"/>
                <w:szCs w:val="22"/>
              </w:rPr>
              <w:t>use a PC/laptop or tablet for research</w:t>
            </w:r>
          </w:p>
          <w:p w14:paraId="407B4877" w14:textId="77777777" w:rsidR="00700862" w:rsidRPr="00E803AA" w:rsidRDefault="006C3691" w:rsidP="00E803AA">
            <w:pPr>
              <w:pStyle w:val="Standard"/>
              <w:numPr>
                <w:ilvl w:val="0"/>
                <w:numId w:val="9"/>
              </w:numPr>
            </w:pPr>
            <w:r w:rsidRPr="00E803AA">
              <w:rPr>
                <w:rStyle w:val="normaltextrun"/>
                <w:rFonts w:ascii="Arial" w:hAnsi="Arial" w:cs="Arial"/>
                <w:sz w:val="24"/>
                <w:szCs w:val="22"/>
              </w:rPr>
              <w:t>jot down notes to record relevant information </w:t>
            </w:r>
          </w:p>
          <w:p w14:paraId="5497C948" w14:textId="77777777" w:rsidR="00700862" w:rsidRDefault="00700862" w:rsidP="00BC37E3">
            <w:pPr>
              <w:pStyle w:val="Standard"/>
              <w:ind w:left="134"/>
            </w:pPr>
          </w:p>
        </w:tc>
      </w:tr>
      <w:tr w:rsidR="00700862" w14:paraId="6AD58C95" w14:textId="77777777" w:rsidTr="00E803AA">
        <w:trPr>
          <w:trHeight w:val="2410"/>
        </w:trPr>
        <w:tc>
          <w:tcPr>
            <w:tcW w:w="1590"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8A6981F" w14:textId="77777777" w:rsidR="00700862" w:rsidRDefault="006C3691" w:rsidP="00BC37E3">
            <w:pPr>
              <w:pStyle w:val="Standard"/>
              <w:widowControl w:val="0"/>
              <w:ind w:left="174"/>
              <w:rPr>
                <w:rFonts w:ascii="Arial" w:hAnsi="Arial" w:cs="Arial"/>
                <w:sz w:val="24"/>
                <w:szCs w:val="24"/>
              </w:rPr>
            </w:pPr>
            <w:r>
              <w:rPr>
                <w:rFonts w:ascii="Arial" w:hAnsi="Arial" w:cs="Arial"/>
                <w:sz w:val="24"/>
                <w:szCs w:val="24"/>
              </w:rPr>
              <w:t>Materials needed:</w:t>
            </w:r>
          </w:p>
        </w:tc>
        <w:tc>
          <w:tcPr>
            <w:tcW w:w="892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A26D9A4" w14:textId="77777777" w:rsidR="00700862" w:rsidRDefault="006C3691" w:rsidP="00BC37E3">
            <w:pPr>
              <w:pStyle w:val="Standard"/>
              <w:spacing w:after="200" w:line="276" w:lineRule="auto"/>
              <w:ind w:left="134"/>
              <w:rPr>
                <w:rFonts w:ascii="Arial" w:hAnsi="Arial" w:cs="Arial"/>
                <w:b/>
                <w:color w:val="00000A"/>
                <w:sz w:val="24"/>
                <w:szCs w:val="24"/>
              </w:rPr>
            </w:pPr>
            <w:r>
              <w:rPr>
                <w:rFonts w:ascii="Arial" w:hAnsi="Arial" w:cs="Arial"/>
                <w:b/>
                <w:color w:val="00000A"/>
                <w:sz w:val="24"/>
                <w:szCs w:val="24"/>
              </w:rPr>
              <w:t>You will need to bring your own guitar.</w:t>
            </w:r>
          </w:p>
          <w:p w14:paraId="1F785680" w14:textId="77777777" w:rsidR="00700862" w:rsidRDefault="006C3691" w:rsidP="00BC37E3">
            <w:pPr>
              <w:pStyle w:val="Standard"/>
              <w:spacing w:after="200" w:line="276" w:lineRule="auto"/>
              <w:ind w:left="134"/>
            </w:pPr>
            <w:r>
              <w:rPr>
                <w:rFonts w:ascii="Arial" w:hAnsi="Arial" w:cs="Arial"/>
                <w:sz w:val="24"/>
                <w:szCs w:val="24"/>
              </w:rPr>
              <w:t xml:space="preserve">Your tutor will provide most of the learning resources (handouts), but you will need to come prepared to the lessons with a note pad; pen and folder or file to keep your work organised. </w:t>
            </w:r>
          </w:p>
          <w:p w14:paraId="669B31E2" w14:textId="77777777" w:rsidR="00700862" w:rsidRDefault="006C3691" w:rsidP="00BC37E3">
            <w:pPr>
              <w:pStyle w:val="Standard"/>
              <w:ind w:left="134"/>
            </w:pPr>
            <w:r>
              <w:rPr>
                <w:rFonts w:ascii="Arial" w:hAnsi="Arial" w:cs="Arial"/>
                <w:sz w:val="24"/>
                <w:szCs w:val="24"/>
              </w:rPr>
              <w:t>It will be an advantage, but not essential, if you have access to the internet at home to extend your learning.</w:t>
            </w:r>
          </w:p>
        </w:tc>
      </w:tr>
      <w:tr w:rsidR="00700862" w14:paraId="13D89E18" w14:textId="77777777" w:rsidTr="00DC3C9B">
        <w:trPr>
          <w:trHeight w:val="1835"/>
        </w:trPr>
        <w:tc>
          <w:tcPr>
            <w:tcW w:w="1590"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D7F1609" w14:textId="77777777" w:rsidR="00700862" w:rsidRDefault="006C3691" w:rsidP="00BC37E3">
            <w:pPr>
              <w:pStyle w:val="Standard"/>
              <w:widowControl w:val="0"/>
              <w:ind w:left="174"/>
              <w:rPr>
                <w:rFonts w:ascii="Arial" w:hAnsi="Arial" w:cs="Arial"/>
                <w:sz w:val="24"/>
                <w:szCs w:val="24"/>
              </w:rPr>
            </w:pPr>
            <w:r>
              <w:rPr>
                <w:rFonts w:ascii="Arial" w:hAnsi="Arial" w:cs="Arial"/>
                <w:sz w:val="24"/>
                <w:szCs w:val="24"/>
              </w:rPr>
              <w:t>How will I learn:</w:t>
            </w:r>
          </w:p>
        </w:tc>
        <w:tc>
          <w:tcPr>
            <w:tcW w:w="892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BF445B0" w14:textId="77777777" w:rsidR="00DC3C9B" w:rsidRDefault="006C3691" w:rsidP="00BC37E3">
            <w:pPr>
              <w:pStyle w:val="Standard"/>
              <w:ind w:left="134"/>
              <w:rPr>
                <w:rStyle w:val="normaltextrun"/>
                <w:rFonts w:ascii="Arial" w:hAnsi="Arial" w:cs="Arial"/>
                <w:color w:val="00000A"/>
                <w:sz w:val="24"/>
                <w:szCs w:val="24"/>
              </w:rPr>
            </w:pPr>
            <w:r>
              <w:rPr>
                <w:rStyle w:val="normaltextrun"/>
                <w:rFonts w:ascii="Arial" w:hAnsi="Arial" w:cs="Arial"/>
                <w:color w:val="00000A"/>
                <w:sz w:val="24"/>
                <w:szCs w:val="24"/>
              </w:rPr>
              <w:t xml:space="preserve">Each session will consist of a dynamic tutor presentation followed by a range of interactive activities in pairs or small groups to practise. </w:t>
            </w:r>
          </w:p>
          <w:p w14:paraId="2FACC531" w14:textId="77777777" w:rsidR="00DC3C9B" w:rsidRDefault="00DC3C9B" w:rsidP="00BC37E3">
            <w:pPr>
              <w:pStyle w:val="Standard"/>
              <w:ind w:left="134"/>
              <w:rPr>
                <w:rStyle w:val="normaltextrun"/>
                <w:rFonts w:ascii="Arial" w:hAnsi="Arial" w:cs="Arial"/>
                <w:color w:val="00000A"/>
                <w:sz w:val="24"/>
                <w:szCs w:val="24"/>
              </w:rPr>
            </w:pPr>
          </w:p>
          <w:p w14:paraId="64130AB4" w14:textId="77777777" w:rsidR="00DC3C9B" w:rsidRDefault="006C3691" w:rsidP="00BC37E3">
            <w:pPr>
              <w:pStyle w:val="Standard"/>
              <w:ind w:left="134"/>
              <w:rPr>
                <w:rStyle w:val="normaltextrun"/>
                <w:rFonts w:ascii="Arial" w:hAnsi="Arial" w:cs="Arial"/>
                <w:sz w:val="24"/>
                <w:szCs w:val="24"/>
              </w:rPr>
            </w:pPr>
            <w:r>
              <w:rPr>
                <w:rStyle w:val="normaltextrun"/>
                <w:rFonts w:ascii="Arial" w:hAnsi="Arial" w:cs="Arial"/>
                <w:color w:val="00000A"/>
                <w:sz w:val="24"/>
                <w:szCs w:val="24"/>
              </w:rPr>
              <w:t>There will be plenty of revision and consolidation and learning will build on previous learni</w:t>
            </w:r>
            <w:r>
              <w:rPr>
                <w:rStyle w:val="normaltextrun"/>
                <w:rFonts w:ascii="Arial" w:hAnsi="Arial" w:cs="Arial"/>
                <w:sz w:val="24"/>
                <w:szCs w:val="24"/>
              </w:rPr>
              <w:t xml:space="preserve">ng. </w:t>
            </w:r>
            <w:bookmarkStart w:id="0" w:name="Bookmark"/>
            <w:bookmarkEnd w:id="0"/>
          </w:p>
          <w:p w14:paraId="79ACE4AC" w14:textId="77777777" w:rsidR="00DC3C9B" w:rsidRDefault="00DC3C9B" w:rsidP="00BC37E3">
            <w:pPr>
              <w:pStyle w:val="Standard"/>
              <w:ind w:left="134"/>
              <w:rPr>
                <w:rStyle w:val="normaltextrun"/>
                <w:rFonts w:ascii="Arial" w:hAnsi="Arial" w:cs="Arial"/>
                <w:sz w:val="24"/>
                <w:szCs w:val="24"/>
              </w:rPr>
            </w:pPr>
          </w:p>
          <w:p w14:paraId="2F7D0BF2" w14:textId="498E7860" w:rsidR="00700862" w:rsidRDefault="006C3691" w:rsidP="00BC37E3">
            <w:pPr>
              <w:pStyle w:val="Standard"/>
              <w:ind w:left="134"/>
            </w:pPr>
            <w:r>
              <w:rPr>
                <w:rStyle w:val="normaltextrun"/>
                <w:rFonts w:ascii="Arial" w:hAnsi="Arial" w:cs="Arial"/>
                <w:sz w:val="24"/>
                <w:szCs w:val="24"/>
              </w:rPr>
              <w:t>Your progress will be monitored by informal assessment tasks and you will receive verbal and written (in ILP) feedback from the tutor to help you make good progress.</w:t>
            </w:r>
          </w:p>
          <w:p w14:paraId="6B4010FD" w14:textId="77777777" w:rsidR="00700862" w:rsidRDefault="00700862" w:rsidP="00BC37E3">
            <w:pPr>
              <w:pStyle w:val="Standard"/>
              <w:ind w:left="134"/>
              <w:rPr>
                <w:sz w:val="24"/>
                <w:szCs w:val="24"/>
              </w:rPr>
            </w:pPr>
          </w:p>
        </w:tc>
      </w:tr>
      <w:tr w:rsidR="00700862" w14:paraId="428755CD" w14:textId="77777777">
        <w:trPr>
          <w:trHeight w:val="689"/>
        </w:trPr>
        <w:tc>
          <w:tcPr>
            <w:tcW w:w="1590"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835ACA6" w14:textId="77777777" w:rsidR="00700862" w:rsidRDefault="006C3691" w:rsidP="00BC37E3">
            <w:pPr>
              <w:pStyle w:val="Standard"/>
              <w:widowControl w:val="0"/>
              <w:ind w:left="174"/>
              <w:rPr>
                <w:rFonts w:ascii="Arial" w:hAnsi="Arial" w:cs="Arial"/>
                <w:sz w:val="24"/>
                <w:szCs w:val="24"/>
              </w:rPr>
            </w:pPr>
            <w:r>
              <w:rPr>
                <w:rFonts w:ascii="Arial" w:hAnsi="Arial" w:cs="Arial"/>
                <w:sz w:val="24"/>
                <w:szCs w:val="24"/>
              </w:rPr>
              <w:t>Progression routes:</w:t>
            </w:r>
          </w:p>
        </w:tc>
        <w:tc>
          <w:tcPr>
            <w:tcW w:w="892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E2D4368" w14:textId="711ED6CD" w:rsidR="00700862" w:rsidRDefault="006C3691" w:rsidP="00BC37E3">
            <w:pPr>
              <w:ind w:left="134"/>
              <w:rPr>
                <w:rFonts w:ascii="Arial" w:hAnsi="Arial" w:cs="Arial"/>
                <w:kern w:val="0"/>
                <w:sz w:val="24"/>
              </w:rPr>
            </w:pPr>
            <w:r>
              <w:rPr>
                <w:rFonts w:ascii="Arial" w:hAnsi="Arial" w:cs="Arial"/>
                <w:sz w:val="24"/>
                <w:szCs w:val="24"/>
              </w:rPr>
              <w:t>On completion of this course, you could</w:t>
            </w:r>
            <w:r>
              <w:rPr>
                <w:rFonts w:ascii="Arial" w:hAnsi="Arial" w:cs="Arial"/>
                <w:kern w:val="0"/>
                <w:sz w:val="24"/>
              </w:rPr>
              <w:t xml:space="preserve"> enrol on a next level (intermediate) course at </w:t>
            </w:r>
            <w:r w:rsidR="00EB5650">
              <w:rPr>
                <w:rFonts w:ascii="Arial" w:hAnsi="Arial" w:cs="Arial"/>
                <w:kern w:val="0"/>
                <w:sz w:val="24"/>
              </w:rPr>
              <w:t>the</w:t>
            </w:r>
            <w:r>
              <w:rPr>
                <w:rFonts w:ascii="Arial" w:hAnsi="Arial" w:cs="Arial"/>
                <w:kern w:val="0"/>
                <w:sz w:val="24"/>
              </w:rPr>
              <w:t xml:space="preserve"> City of Liverpool College.</w:t>
            </w:r>
          </w:p>
          <w:p w14:paraId="47236657" w14:textId="63037AE3" w:rsidR="00EF57D3" w:rsidRDefault="00EF57D3" w:rsidP="00BC37E3">
            <w:pPr>
              <w:ind w:left="134"/>
            </w:pPr>
            <w:r>
              <w:rPr>
                <w:rFonts w:ascii="Arial" w:hAnsi="Arial" w:cs="Arial"/>
                <w:kern w:val="0"/>
                <w:sz w:val="24"/>
              </w:rPr>
              <w:t>Join a local community group to play with other aspiring musicians. (such as ‘The Church’ in Anfield or Waverley St, Comm Centre, Bootle)</w:t>
            </w:r>
          </w:p>
          <w:p w14:paraId="697FC438" w14:textId="761E7155" w:rsidR="00700862" w:rsidRDefault="006C3691" w:rsidP="00BC37E3">
            <w:pPr>
              <w:ind w:left="134"/>
              <w:rPr>
                <w:rFonts w:ascii="Arial" w:hAnsi="Arial" w:cs="Arial"/>
                <w:kern w:val="0"/>
                <w:sz w:val="24"/>
              </w:rPr>
            </w:pPr>
            <w:r>
              <w:rPr>
                <w:rFonts w:ascii="Arial" w:hAnsi="Arial" w:cs="Arial"/>
                <w:kern w:val="0"/>
                <w:sz w:val="24"/>
              </w:rPr>
              <w:t xml:space="preserve">If you </w:t>
            </w:r>
            <w:r w:rsidR="00EB5650">
              <w:rPr>
                <w:rFonts w:ascii="Arial" w:hAnsi="Arial" w:cs="Arial"/>
                <w:kern w:val="0"/>
                <w:sz w:val="24"/>
              </w:rPr>
              <w:t>like</w:t>
            </w:r>
            <w:r>
              <w:rPr>
                <w:rFonts w:ascii="Arial" w:hAnsi="Arial" w:cs="Arial"/>
                <w:kern w:val="0"/>
                <w:sz w:val="24"/>
              </w:rPr>
              <w:t xml:space="preserve"> </w:t>
            </w:r>
            <w:r w:rsidR="00EB5650">
              <w:rPr>
                <w:rFonts w:ascii="Arial" w:hAnsi="Arial" w:cs="Arial"/>
                <w:kern w:val="0"/>
                <w:sz w:val="24"/>
              </w:rPr>
              <w:t xml:space="preserve">the idea of learning to play </w:t>
            </w:r>
            <w:r>
              <w:rPr>
                <w:rFonts w:ascii="Arial" w:hAnsi="Arial" w:cs="Arial"/>
                <w:kern w:val="0"/>
                <w:sz w:val="24"/>
              </w:rPr>
              <w:t xml:space="preserve">other musical instruments, you may </w:t>
            </w:r>
            <w:r w:rsidR="00EB5650">
              <w:rPr>
                <w:rFonts w:ascii="Arial" w:hAnsi="Arial" w:cs="Arial"/>
                <w:kern w:val="0"/>
                <w:sz w:val="24"/>
              </w:rPr>
              <w:t>want</w:t>
            </w:r>
            <w:r>
              <w:rPr>
                <w:rFonts w:ascii="Arial" w:hAnsi="Arial" w:cs="Arial"/>
                <w:kern w:val="0"/>
                <w:sz w:val="24"/>
              </w:rPr>
              <w:t xml:space="preserve"> to try the ‘Ukulele for Beginners’ </w:t>
            </w:r>
            <w:r w:rsidR="00EB5650">
              <w:rPr>
                <w:rFonts w:ascii="Arial" w:hAnsi="Arial" w:cs="Arial"/>
                <w:kern w:val="0"/>
                <w:sz w:val="24"/>
              </w:rPr>
              <w:t xml:space="preserve">or ‘Ukulele Next Steps’ </w:t>
            </w:r>
            <w:r>
              <w:rPr>
                <w:rFonts w:ascii="Arial" w:hAnsi="Arial" w:cs="Arial"/>
                <w:kern w:val="0"/>
                <w:sz w:val="24"/>
              </w:rPr>
              <w:t>course</w:t>
            </w:r>
            <w:r w:rsidR="00EB5650">
              <w:rPr>
                <w:rFonts w:ascii="Arial" w:hAnsi="Arial" w:cs="Arial"/>
                <w:kern w:val="0"/>
                <w:sz w:val="24"/>
              </w:rPr>
              <w:t>s</w:t>
            </w:r>
            <w:r>
              <w:rPr>
                <w:rFonts w:ascii="Arial" w:hAnsi="Arial" w:cs="Arial"/>
                <w:kern w:val="0"/>
                <w:sz w:val="24"/>
              </w:rPr>
              <w:t xml:space="preserve"> that we offer.</w:t>
            </w:r>
          </w:p>
          <w:p w14:paraId="65979792" w14:textId="61F5A8B5" w:rsidR="00700862" w:rsidRDefault="006C3691" w:rsidP="00BC37E3">
            <w:pPr>
              <w:pStyle w:val="Standard"/>
              <w:widowControl w:val="0"/>
              <w:ind w:left="134"/>
              <w:rPr>
                <w:rFonts w:ascii="Arial" w:hAnsi="Arial" w:cs="Arial"/>
                <w:color w:val="00000A"/>
                <w:sz w:val="24"/>
                <w:szCs w:val="24"/>
              </w:rPr>
            </w:pPr>
            <w:r>
              <w:rPr>
                <w:rFonts w:ascii="Arial" w:hAnsi="Arial" w:cs="Arial"/>
                <w:color w:val="00000A"/>
                <w:sz w:val="24"/>
                <w:szCs w:val="24"/>
              </w:rPr>
              <w:t xml:space="preserve">If you would like to use the Internet for research you might be interested in some of </w:t>
            </w:r>
            <w:r w:rsidR="00D405FF">
              <w:rPr>
                <w:rFonts w:ascii="Arial" w:hAnsi="Arial" w:cs="Arial"/>
                <w:color w:val="00000A"/>
                <w:sz w:val="24"/>
                <w:szCs w:val="24"/>
              </w:rPr>
              <w:t>the</w:t>
            </w:r>
            <w:r>
              <w:rPr>
                <w:rFonts w:ascii="Arial" w:hAnsi="Arial" w:cs="Arial"/>
                <w:color w:val="00000A"/>
                <w:sz w:val="24"/>
                <w:szCs w:val="24"/>
              </w:rPr>
              <w:t xml:space="preserve"> </w:t>
            </w:r>
            <w:r w:rsidR="00D405FF">
              <w:rPr>
                <w:rFonts w:ascii="Arial" w:hAnsi="Arial" w:cs="Arial"/>
                <w:color w:val="00000A"/>
                <w:sz w:val="24"/>
                <w:szCs w:val="24"/>
              </w:rPr>
              <w:t xml:space="preserve">free </w:t>
            </w:r>
            <w:r>
              <w:rPr>
                <w:rFonts w:ascii="Arial" w:hAnsi="Arial" w:cs="Arial"/>
                <w:color w:val="00000A"/>
                <w:sz w:val="24"/>
                <w:szCs w:val="24"/>
              </w:rPr>
              <w:t>computer courses that we offer, such as using Internet &amp; Email.</w:t>
            </w:r>
          </w:p>
          <w:p w14:paraId="039EA637" w14:textId="77777777" w:rsidR="00700862" w:rsidRDefault="00700862" w:rsidP="00BC37E3">
            <w:pPr>
              <w:pStyle w:val="Standard"/>
              <w:widowControl w:val="0"/>
              <w:ind w:left="134"/>
              <w:rPr>
                <w:rFonts w:ascii="Arial" w:hAnsi="Arial" w:cs="Arial"/>
                <w:sz w:val="24"/>
                <w:szCs w:val="24"/>
              </w:rPr>
            </w:pPr>
          </w:p>
          <w:p w14:paraId="785B4E37" w14:textId="6BF13D4B" w:rsidR="00700862" w:rsidRDefault="006C3691" w:rsidP="00BC37E3">
            <w:pPr>
              <w:pStyle w:val="Standard"/>
              <w:widowControl w:val="0"/>
              <w:ind w:left="134"/>
              <w:rPr>
                <w:rFonts w:ascii="Arial" w:eastAsia="Arial" w:hAnsi="Arial" w:cs="Arial"/>
                <w:color w:val="00000A"/>
                <w:sz w:val="24"/>
                <w:szCs w:val="24"/>
              </w:rPr>
            </w:pPr>
            <w:r>
              <w:rPr>
                <w:rFonts w:ascii="Arial" w:eastAsia="Arial" w:hAnsi="Arial" w:cs="Arial"/>
                <w:color w:val="00000A"/>
                <w:sz w:val="24"/>
                <w:szCs w:val="24"/>
              </w:rPr>
              <w:t>Ask your tutor for advice and a copy of the progression ladder.</w:t>
            </w:r>
          </w:p>
          <w:p w14:paraId="20C94EA0" w14:textId="77777777" w:rsidR="008F7286" w:rsidRDefault="008F7286" w:rsidP="00BC37E3">
            <w:pPr>
              <w:pStyle w:val="Standard"/>
              <w:widowControl w:val="0"/>
              <w:ind w:left="134"/>
              <w:rPr>
                <w:rFonts w:ascii="Arial" w:eastAsia="Arial" w:hAnsi="Arial" w:cs="Arial"/>
                <w:color w:val="00000A"/>
                <w:sz w:val="24"/>
                <w:szCs w:val="24"/>
              </w:rPr>
            </w:pPr>
          </w:p>
          <w:p w14:paraId="61D483B2" w14:textId="3DC7E0C3" w:rsidR="00700862" w:rsidRDefault="006C3691" w:rsidP="00BC37E3">
            <w:pPr>
              <w:pStyle w:val="Standard"/>
              <w:widowControl w:val="0"/>
              <w:ind w:left="134"/>
              <w:rPr>
                <w:rFonts w:ascii="Arial" w:eastAsia="Arial" w:hAnsi="Arial" w:cs="Arial"/>
                <w:color w:val="00000A"/>
                <w:sz w:val="24"/>
                <w:szCs w:val="24"/>
              </w:rPr>
            </w:pPr>
            <w:r>
              <w:rPr>
                <w:rFonts w:ascii="Arial" w:eastAsia="Arial" w:hAnsi="Arial" w:cs="Arial"/>
                <w:color w:val="00000A"/>
                <w:sz w:val="24"/>
                <w:szCs w:val="24"/>
              </w:rPr>
              <w:t>SCLS offers a range of Functional Skills courses from Entry 1 up to Level 2 if you need to brush up your maths and English skills or require a qualification to support you with your career path.</w:t>
            </w:r>
          </w:p>
          <w:p w14:paraId="38067CDF" w14:textId="77777777" w:rsidR="008F7286" w:rsidRDefault="008F7286" w:rsidP="00BC37E3">
            <w:pPr>
              <w:pStyle w:val="Standard"/>
              <w:widowControl w:val="0"/>
              <w:ind w:left="134"/>
              <w:rPr>
                <w:rFonts w:ascii="Arial" w:eastAsia="Arial" w:hAnsi="Arial" w:cs="Arial"/>
                <w:color w:val="00000A"/>
                <w:sz w:val="24"/>
                <w:szCs w:val="24"/>
              </w:rPr>
            </w:pPr>
          </w:p>
          <w:p w14:paraId="30CD3D46" w14:textId="77777777" w:rsidR="00700862" w:rsidRDefault="006C3691" w:rsidP="00BC37E3">
            <w:pPr>
              <w:pStyle w:val="Standard"/>
              <w:widowControl w:val="0"/>
              <w:ind w:left="134"/>
              <w:rPr>
                <w:rFonts w:ascii="Arial" w:eastAsia="Arial" w:hAnsi="Arial" w:cs="Arial"/>
                <w:color w:val="00000A"/>
                <w:sz w:val="24"/>
                <w:szCs w:val="24"/>
              </w:rPr>
            </w:pPr>
            <w:r>
              <w:rPr>
                <w:rFonts w:ascii="Arial" w:eastAsia="Arial" w:hAnsi="Arial" w:cs="Arial"/>
                <w:color w:val="00000A"/>
                <w:sz w:val="24"/>
                <w:szCs w:val="24"/>
              </w:rPr>
              <w:t>Our partner Sefton @ Work will be able to provide independent information, advice and guidance to support you making informed choices for progression into further education, volunteering or employment.</w:t>
            </w:r>
          </w:p>
          <w:p w14:paraId="4CB478B3" w14:textId="77777777" w:rsidR="00700862" w:rsidRDefault="00700862" w:rsidP="00BC37E3">
            <w:pPr>
              <w:pStyle w:val="Standard"/>
              <w:widowControl w:val="0"/>
              <w:ind w:left="134"/>
              <w:rPr>
                <w:rFonts w:ascii="Arial" w:eastAsia="Arial" w:hAnsi="Arial" w:cs="Arial"/>
                <w:color w:val="00000A"/>
                <w:sz w:val="24"/>
                <w:szCs w:val="24"/>
              </w:rPr>
            </w:pPr>
          </w:p>
        </w:tc>
      </w:tr>
    </w:tbl>
    <w:p w14:paraId="01AD0079" w14:textId="77777777" w:rsidR="00700862" w:rsidRDefault="00700862">
      <w:pPr>
        <w:pStyle w:val="Standard"/>
        <w:rPr>
          <w:rFonts w:ascii="Arial" w:hAnsi="Arial" w:cs="Arial"/>
          <w:b/>
          <w:color w:val="00000A"/>
          <w:sz w:val="24"/>
          <w:szCs w:val="24"/>
        </w:rPr>
      </w:pPr>
    </w:p>
    <w:sectPr w:rsidR="00700862" w:rsidSect="006C3691">
      <w:pgSz w:w="11906" w:h="16838"/>
      <w:pgMar w:top="567" w:right="567" w:bottom="90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B229" w14:textId="77777777" w:rsidR="00040260" w:rsidRDefault="00040260">
      <w:pPr>
        <w:spacing w:after="0" w:line="240" w:lineRule="auto"/>
      </w:pPr>
      <w:r>
        <w:separator/>
      </w:r>
    </w:p>
  </w:endnote>
  <w:endnote w:type="continuationSeparator" w:id="0">
    <w:p w14:paraId="02E506E5" w14:textId="77777777" w:rsidR="00040260" w:rsidRDefault="00040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6192" w14:textId="77777777" w:rsidR="00040260" w:rsidRDefault="00040260">
      <w:pPr>
        <w:spacing w:after="0" w:line="240" w:lineRule="auto"/>
      </w:pPr>
      <w:r>
        <w:rPr>
          <w:color w:val="000000"/>
        </w:rPr>
        <w:separator/>
      </w:r>
    </w:p>
  </w:footnote>
  <w:footnote w:type="continuationSeparator" w:id="0">
    <w:p w14:paraId="2BF19EC7" w14:textId="77777777" w:rsidR="00040260" w:rsidRDefault="00040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3FC"/>
    <w:multiLevelType w:val="multilevel"/>
    <w:tmpl w:val="08FE7C3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DF670E"/>
    <w:multiLevelType w:val="multilevel"/>
    <w:tmpl w:val="939E7D08"/>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B3C43B6"/>
    <w:multiLevelType w:val="multilevel"/>
    <w:tmpl w:val="D200E13C"/>
    <w:styleLink w:val="WWNum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5DD3335C"/>
    <w:multiLevelType w:val="hybridMultilevel"/>
    <w:tmpl w:val="079AE9CE"/>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4" w15:restartNumberingAfterBreak="0">
    <w:nsid w:val="5DE3115A"/>
    <w:multiLevelType w:val="multilevel"/>
    <w:tmpl w:val="A20053B8"/>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066709B"/>
    <w:multiLevelType w:val="multilevel"/>
    <w:tmpl w:val="913884B4"/>
    <w:styleLink w:val="WWNum2"/>
    <w:lvl w:ilvl="0">
      <w:numFmt w:val="bullet"/>
      <w:lvlText w:val=""/>
      <w:lvlJc w:val="left"/>
      <w:pPr>
        <w:ind w:left="284" w:hanging="284"/>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2227FFD"/>
    <w:multiLevelType w:val="multilevel"/>
    <w:tmpl w:val="DF8CB9A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A5A4A70"/>
    <w:multiLevelType w:val="multilevel"/>
    <w:tmpl w:val="DBD8AB9A"/>
    <w:styleLink w:val="WWNum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7A0F70F6"/>
    <w:multiLevelType w:val="multilevel"/>
    <w:tmpl w:val="C9A45328"/>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04737591">
    <w:abstractNumId w:val="0"/>
  </w:num>
  <w:num w:numId="2" w16cid:durableId="752974281">
    <w:abstractNumId w:val="5"/>
  </w:num>
  <w:num w:numId="3" w16cid:durableId="1450707238">
    <w:abstractNumId w:val="6"/>
  </w:num>
  <w:num w:numId="4" w16cid:durableId="303894623">
    <w:abstractNumId w:val="2"/>
  </w:num>
  <w:num w:numId="5" w16cid:durableId="121581880">
    <w:abstractNumId w:val="7"/>
  </w:num>
  <w:num w:numId="6" w16cid:durableId="131750788">
    <w:abstractNumId w:val="1"/>
  </w:num>
  <w:num w:numId="7" w16cid:durableId="56519992">
    <w:abstractNumId w:val="4"/>
  </w:num>
  <w:num w:numId="8" w16cid:durableId="939724695">
    <w:abstractNumId w:val="8"/>
  </w:num>
  <w:num w:numId="9" w16cid:durableId="1492794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62"/>
    <w:rsid w:val="00040260"/>
    <w:rsid w:val="00065768"/>
    <w:rsid w:val="001B2515"/>
    <w:rsid w:val="00351182"/>
    <w:rsid w:val="0044578F"/>
    <w:rsid w:val="005E373A"/>
    <w:rsid w:val="00652122"/>
    <w:rsid w:val="00693BE9"/>
    <w:rsid w:val="006C3691"/>
    <w:rsid w:val="00700862"/>
    <w:rsid w:val="00712AB8"/>
    <w:rsid w:val="008F7286"/>
    <w:rsid w:val="00970CA9"/>
    <w:rsid w:val="009744F8"/>
    <w:rsid w:val="00BC37E3"/>
    <w:rsid w:val="00C605FE"/>
    <w:rsid w:val="00D259A1"/>
    <w:rsid w:val="00D405FF"/>
    <w:rsid w:val="00DC3C9B"/>
    <w:rsid w:val="00E803AA"/>
    <w:rsid w:val="00EB5650"/>
    <w:rsid w:val="00EF57D3"/>
    <w:rsid w:val="00FB5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C87A"/>
  <w15:docId w15:val="{5BA6D25D-378F-4E1C-8577-BD4B0702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color w:val="000000"/>
      <w:sz w:val="20"/>
      <w:szCs w:val="20"/>
      <w:lang w:eastAsia="en-GB"/>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customStyle="1" w:styleId="paragraph">
    <w:name w:val="paragraph"/>
    <w:basedOn w:val="Standard"/>
    <w:pPr>
      <w:spacing w:before="100" w:after="100"/>
    </w:pPr>
    <w:rPr>
      <w:color w:val="00000A"/>
      <w:sz w:val="24"/>
      <w:szCs w:val="24"/>
    </w:rPr>
  </w:style>
  <w:style w:type="paragraph" w:customStyle="1" w:styleId="TableContents">
    <w:name w:val="Table Contents"/>
    <w:basedOn w:val="Standard"/>
    <w:pPr>
      <w:suppressLineNumbers/>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Label1">
    <w:name w:val="ListLabel 1"/>
    <w:rPr>
      <w:rFonts w:cs="Courier New"/>
    </w:rPr>
  </w:style>
  <w:style w:type="character" w:customStyle="1" w:styleId="ListLabel2">
    <w:name w:val="ListLabel 2"/>
    <w:rPr>
      <w:sz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6EA93-41F7-4CEB-945D-8A953274909C}">
  <ds:schemaRefs>
    <ds:schemaRef ds:uri="http://schemas.microsoft.com/office/2006/metadata/properties"/>
    <ds:schemaRef ds:uri="http://schemas.microsoft.com/office/infopath/2007/PartnerControls"/>
    <ds:schemaRef ds:uri="abe908e2-d8cb-4286-939d-ce4789a1b5cb"/>
    <ds:schemaRef ds:uri="57c981d3-d567-4661-bd5a-748cc0a44e06"/>
  </ds:schemaRefs>
</ds:datastoreItem>
</file>

<file path=customXml/itemProps2.xml><?xml version="1.0" encoding="utf-8"?>
<ds:datastoreItem xmlns:ds="http://schemas.openxmlformats.org/officeDocument/2006/customXml" ds:itemID="{49454F87-D55F-4B93-B7EB-B77782D2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CCA79-790E-4C31-8189-1F15CAD5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Garrahan</dc:creator>
  <cp:lastModifiedBy>Ella Fleetwood</cp:lastModifiedBy>
  <cp:revision>2</cp:revision>
  <cp:lastPrinted>2023-06-11T13:45:00Z</cp:lastPrinted>
  <dcterms:created xsi:type="dcterms:W3CDTF">2023-09-06T13:20:00Z</dcterms:created>
  <dcterms:modified xsi:type="dcterms:W3CDTF">2023-09-06T13:20:00Z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arvato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0x010100E031682A91F58041B2335E9F016C8679</vt:lpwstr>
  </property>
  <property fmtid="{D5CDD505-2E9C-101B-9397-08002B2CF9AE}" pid="10" name="MediaServiceImageTags">
    <vt:lpwstr/>
  </property>
</Properties>
</file>